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8E5E7" w14:textId="77777777" w:rsidR="000518E1" w:rsidRPr="00D06F61" w:rsidRDefault="000518E1" w:rsidP="000518E1"/>
    <w:p w14:paraId="57B71407" w14:textId="77777777" w:rsidR="005B5B62" w:rsidRDefault="005B5B62" w:rsidP="00EF5758">
      <w:pPr>
        <w:spacing w:line="240" w:lineRule="auto"/>
        <w:jc w:val="center"/>
        <w:rPr>
          <w:b/>
          <w:sz w:val="28"/>
          <w:szCs w:val="28"/>
        </w:rPr>
      </w:pPr>
      <w:r w:rsidRPr="000518E1">
        <w:rPr>
          <w:b/>
          <w:i/>
          <w:sz w:val="28"/>
          <w:szCs w:val="28"/>
          <w:highlight w:val="cyan"/>
        </w:rPr>
        <w:t xml:space="preserve">[*Insert </w:t>
      </w:r>
      <w:r w:rsidR="00434DF2" w:rsidRPr="000518E1">
        <w:rPr>
          <w:b/>
          <w:i/>
          <w:sz w:val="28"/>
          <w:szCs w:val="28"/>
          <w:highlight w:val="cyan"/>
        </w:rPr>
        <w:t>Service Name</w:t>
      </w:r>
      <w:r w:rsidRPr="000518E1">
        <w:rPr>
          <w:b/>
          <w:i/>
          <w:sz w:val="28"/>
          <w:szCs w:val="28"/>
          <w:highlight w:val="cyan"/>
        </w:rPr>
        <w:t>*]</w:t>
      </w:r>
      <w:r w:rsidRPr="000518E1">
        <w:rPr>
          <w:b/>
          <w:sz w:val="28"/>
          <w:szCs w:val="28"/>
        </w:rPr>
        <w:t xml:space="preserve"> Homecare Medicines Service</w:t>
      </w:r>
    </w:p>
    <w:p w14:paraId="61079DF2" w14:textId="11F06356" w:rsidR="009B4AA7" w:rsidRDefault="009B4AA7" w:rsidP="009B4AA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</w:t>
      </w:r>
      <w:r w:rsidRPr="00D06F61">
        <w:rPr>
          <w:b/>
          <w:sz w:val="24"/>
          <w:szCs w:val="24"/>
        </w:rPr>
        <w:t>Information for Patients</w:t>
      </w:r>
    </w:p>
    <w:p w14:paraId="66A51B65" w14:textId="77777777" w:rsidR="000518E1" w:rsidRPr="000518E1" w:rsidRDefault="000518E1" w:rsidP="000518E1"/>
    <w:p w14:paraId="74DFD6FC" w14:textId="70DE4814" w:rsidR="00EF5758" w:rsidRDefault="005B5B62" w:rsidP="00EF5758">
      <w:pPr>
        <w:spacing w:line="240" w:lineRule="auto"/>
        <w:rPr>
          <w:sz w:val="24"/>
          <w:szCs w:val="24"/>
        </w:rPr>
      </w:pPr>
      <w:r w:rsidRPr="00D06F61">
        <w:rPr>
          <w:sz w:val="24"/>
          <w:szCs w:val="24"/>
        </w:rPr>
        <w:t xml:space="preserve">This </w:t>
      </w:r>
      <w:r w:rsidR="0097692A">
        <w:rPr>
          <w:sz w:val="24"/>
          <w:szCs w:val="24"/>
        </w:rPr>
        <w:t xml:space="preserve">leaflet </w:t>
      </w:r>
      <w:r w:rsidR="006C1A76">
        <w:rPr>
          <w:sz w:val="24"/>
          <w:szCs w:val="24"/>
        </w:rPr>
        <w:t xml:space="preserve">gives you more specific information about </w:t>
      </w:r>
      <w:r w:rsidR="0097692A">
        <w:rPr>
          <w:sz w:val="24"/>
          <w:szCs w:val="24"/>
        </w:rPr>
        <w:t>the homecare medicines service.  Please also</w:t>
      </w:r>
      <w:r w:rsidR="006C1A76">
        <w:rPr>
          <w:sz w:val="24"/>
          <w:szCs w:val="24"/>
        </w:rPr>
        <w:t xml:space="preserve"> read the </w:t>
      </w:r>
      <w:r w:rsidRPr="00D06F61">
        <w:rPr>
          <w:sz w:val="24"/>
          <w:szCs w:val="24"/>
        </w:rPr>
        <w:t>‘General Information for Homecare Patients</w:t>
      </w:r>
      <w:r w:rsidR="0003211F" w:rsidRPr="00D06F61">
        <w:rPr>
          <w:sz w:val="24"/>
          <w:szCs w:val="24"/>
        </w:rPr>
        <w:t>’</w:t>
      </w:r>
      <w:r w:rsidR="0097692A">
        <w:rPr>
          <w:sz w:val="24"/>
          <w:szCs w:val="24"/>
        </w:rPr>
        <w:t xml:space="preserve"> leaflet.</w:t>
      </w:r>
    </w:p>
    <w:p w14:paraId="7AEB8A96" w14:textId="77777777" w:rsidR="00EE3899" w:rsidRPr="00D06F61" w:rsidRDefault="00EE3899" w:rsidP="00EF5758">
      <w:pPr>
        <w:spacing w:line="240" w:lineRule="auto"/>
        <w:rPr>
          <w:sz w:val="24"/>
          <w:szCs w:val="24"/>
        </w:rPr>
      </w:pPr>
    </w:p>
    <w:p w14:paraId="4A47796F" w14:textId="5FD54E2C" w:rsidR="00EF5758" w:rsidRPr="00D06F61" w:rsidRDefault="00EF5758" w:rsidP="00EF5758">
      <w:pPr>
        <w:spacing w:line="240" w:lineRule="auto"/>
        <w:rPr>
          <w:b/>
          <w:color w:val="0070C0"/>
          <w:sz w:val="28"/>
          <w:szCs w:val="24"/>
        </w:rPr>
      </w:pPr>
      <w:r w:rsidRPr="00D06F61">
        <w:rPr>
          <w:b/>
          <w:color w:val="0070C0"/>
          <w:sz w:val="28"/>
          <w:szCs w:val="24"/>
        </w:rPr>
        <w:t>Who will provide my</w:t>
      </w:r>
      <w:r w:rsidR="005B5B62" w:rsidRPr="00D06F61">
        <w:rPr>
          <w:b/>
          <w:color w:val="0070C0"/>
          <w:sz w:val="28"/>
          <w:szCs w:val="24"/>
        </w:rPr>
        <w:t xml:space="preserve"> </w:t>
      </w:r>
      <w:r w:rsidR="00D06F61">
        <w:rPr>
          <w:b/>
          <w:color w:val="0070C0"/>
          <w:sz w:val="28"/>
          <w:szCs w:val="24"/>
        </w:rPr>
        <w:t>homecare medicines s</w:t>
      </w:r>
      <w:r w:rsidR="005B5B62" w:rsidRPr="00D06F61">
        <w:rPr>
          <w:b/>
          <w:color w:val="0070C0"/>
          <w:sz w:val="28"/>
          <w:szCs w:val="24"/>
        </w:rPr>
        <w:t>ervice</w:t>
      </w:r>
      <w:r w:rsidRPr="00D06F61">
        <w:rPr>
          <w:b/>
          <w:color w:val="0070C0"/>
          <w:sz w:val="28"/>
          <w:szCs w:val="24"/>
        </w:rPr>
        <w:t>?</w:t>
      </w:r>
    </w:p>
    <w:p w14:paraId="330A62C7" w14:textId="5B1B922D" w:rsidR="00EF5758" w:rsidRDefault="00EF5758" w:rsidP="00C440AF">
      <w:pPr>
        <w:spacing w:line="240" w:lineRule="auto"/>
        <w:rPr>
          <w:i/>
          <w:sz w:val="24"/>
          <w:szCs w:val="24"/>
        </w:rPr>
      </w:pPr>
      <w:r w:rsidRPr="00D06F61">
        <w:rPr>
          <w:sz w:val="24"/>
          <w:szCs w:val="24"/>
        </w:rPr>
        <w:t>Your</w:t>
      </w:r>
      <w:r w:rsidR="005B5B62" w:rsidRPr="00D06F61">
        <w:rPr>
          <w:sz w:val="24"/>
          <w:szCs w:val="24"/>
        </w:rPr>
        <w:t xml:space="preserve"> service</w:t>
      </w:r>
      <w:r w:rsidRPr="00D06F61">
        <w:rPr>
          <w:sz w:val="24"/>
          <w:szCs w:val="24"/>
        </w:rPr>
        <w:t xml:space="preserve"> will be provided by </w:t>
      </w:r>
      <w:r w:rsidR="005B5B62" w:rsidRPr="00D06F61">
        <w:rPr>
          <w:b/>
          <w:i/>
          <w:sz w:val="24"/>
          <w:szCs w:val="24"/>
          <w:highlight w:val="cyan"/>
        </w:rPr>
        <w:t>[</w:t>
      </w:r>
      <w:r w:rsidRPr="00D06F61">
        <w:rPr>
          <w:b/>
          <w:i/>
          <w:sz w:val="24"/>
          <w:szCs w:val="24"/>
          <w:highlight w:val="cyan"/>
        </w:rPr>
        <w:t xml:space="preserve">Insert </w:t>
      </w:r>
      <w:r w:rsidR="005B5B62" w:rsidRPr="00D06F61">
        <w:rPr>
          <w:b/>
          <w:i/>
          <w:sz w:val="24"/>
          <w:szCs w:val="24"/>
          <w:highlight w:val="cyan"/>
        </w:rPr>
        <w:t>homecare provider name]</w:t>
      </w:r>
      <w:r w:rsidR="00E45BFF">
        <w:rPr>
          <w:b/>
          <w:i/>
          <w:sz w:val="24"/>
          <w:szCs w:val="24"/>
          <w:highlight w:val="cyan"/>
        </w:rPr>
        <w:t xml:space="preserve"> (“Homecare Provider”)</w:t>
      </w:r>
      <w:r w:rsidRPr="00D06F61">
        <w:rPr>
          <w:sz w:val="24"/>
          <w:szCs w:val="24"/>
        </w:rPr>
        <w:t>.</w:t>
      </w:r>
      <w:r w:rsidR="00575429" w:rsidRPr="00D06F61">
        <w:rPr>
          <w:sz w:val="24"/>
          <w:szCs w:val="24"/>
        </w:rPr>
        <w:t xml:space="preserve"> </w:t>
      </w:r>
      <w:r w:rsidR="001C4E22" w:rsidRPr="00D06F61">
        <w:rPr>
          <w:sz w:val="24"/>
          <w:szCs w:val="24"/>
        </w:rPr>
        <w:t xml:space="preserve"> </w:t>
      </w:r>
    </w:p>
    <w:p w14:paraId="4D45B7B9" w14:textId="77777777" w:rsidR="00EE3899" w:rsidRPr="00D06F61" w:rsidRDefault="00EE3899" w:rsidP="00C440AF">
      <w:pPr>
        <w:spacing w:line="240" w:lineRule="auto"/>
        <w:rPr>
          <w:sz w:val="24"/>
          <w:szCs w:val="24"/>
        </w:rPr>
      </w:pPr>
    </w:p>
    <w:p w14:paraId="307C42C3" w14:textId="055BE8DD" w:rsidR="00EF5758" w:rsidRDefault="00EF5758" w:rsidP="00EF5758">
      <w:pPr>
        <w:spacing w:line="240" w:lineRule="auto"/>
        <w:rPr>
          <w:b/>
          <w:color w:val="0070C0"/>
          <w:sz w:val="28"/>
          <w:szCs w:val="24"/>
        </w:rPr>
      </w:pPr>
      <w:r w:rsidRPr="00D06F61">
        <w:rPr>
          <w:b/>
          <w:color w:val="0070C0"/>
          <w:sz w:val="28"/>
          <w:szCs w:val="24"/>
        </w:rPr>
        <w:t xml:space="preserve">How </w:t>
      </w:r>
      <w:r w:rsidR="00D764F6">
        <w:rPr>
          <w:b/>
          <w:color w:val="0070C0"/>
          <w:sz w:val="28"/>
          <w:szCs w:val="24"/>
        </w:rPr>
        <w:t>does the</w:t>
      </w:r>
      <w:r w:rsidRPr="00D06F61">
        <w:rPr>
          <w:b/>
          <w:color w:val="0070C0"/>
          <w:sz w:val="28"/>
          <w:szCs w:val="24"/>
        </w:rPr>
        <w:t xml:space="preserve"> homecare medicines service work?</w:t>
      </w:r>
      <w:r w:rsidR="004944CB" w:rsidRPr="00D06F61">
        <w:rPr>
          <w:b/>
          <w:color w:val="0070C0"/>
          <w:sz w:val="28"/>
          <w:szCs w:val="24"/>
        </w:rPr>
        <w:t xml:space="preserve"> </w:t>
      </w:r>
    </w:p>
    <w:p w14:paraId="2C43994E" w14:textId="77777777" w:rsidR="0097692A" w:rsidRDefault="0097692A" w:rsidP="00EF5758">
      <w:pPr>
        <w:spacing w:line="240" w:lineRule="auto"/>
        <w:rPr>
          <w:sz w:val="24"/>
          <w:szCs w:val="24"/>
          <w:highlight w:val="cyan"/>
        </w:rPr>
      </w:pPr>
    </w:p>
    <w:p w14:paraId="030DC7C0" w14:textId="19E20238" w:rsidR="0097692A" w:rsidRPr="00D06F61" w:rsidRDefault="0097692A" w:rsidP="00EF5758">
      <w:pPr>
        <w:spacing w:line="240" w:lineRule="auto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0E7BEAB3" wp14:editId="3F7D5FB4">
                <wp:extent cx="5486400" cy="6060557"/>
                <wp:effectExtent l="0" t="0" r="19050" b="1651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Rectangle: Rounded Corners 3"/>
                        <wps:cNvSpPr/>
                        <wps:spPr>
                          <a:xfrm>
                            <a:off x="38100" y="36422"/>
                            <a:ext cx="5448300" cy="196382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223C1" w14:textId="651F6932" w:rsidR="0097692A" w:rsidRPr="00D3470F" w:rsidRDefault="0097692A" w:rsidP="0097692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You will receive a </w:t>
                              </w:r>
                              <w:r w:rsidR="0019214B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Welcome call about </w:t>
                              </w: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2 weeks</w:t>
                              </w: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19214B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after</w:t>
                              </w: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your hospital appointment.</w:t>
                              </w:r>
                              <w:r w:rsidR="00D764F6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 </w:t>
                              </w: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The</w:t>
                              </w:r>
                              <w:r w:rsidR="00E45BF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homecare provider</w:t>
                              </w: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will </w:t>
                              </w:r>
                              <w:r w:rsidR="0019214B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arrange</w:t>
                              </w:r>
                            </w:p>
                            <w:p w14:paraId="12526A39" w14:textId="716E0C6A" w:rsidR="0097692A" w:rsidRPr="00D3470F" w:rsidRDefault="0097692A" w:rsidP="00AE72A2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0" w:hanging="17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Your first delivery</w:t>
                              </w:r>
                            </w:p>
                            <w:p w14:paraId="25DF29CF" w14:textId="011381BA" w:rsidR="00D764F6" w:rsidRPr="00E45BFF" w:rsidRDefault="00E45BFF" w:rsidP="00D764F6">
                              <w:pPr>
                                <w:ind w:left="-17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[</w:t>
                              </w:r>
                              <w:r w:rsidR="00D764F6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and</w:t>
                              </w:r>
                            </w:p>
                            <w:p w14:paraId="7EC1CEA4" w14:textId="77777777" w:rsidR="0097692A" w:rsidRPr="00E45BFF" w:rsidRDefault="0097692A" w:rsidP="00AE72A2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0" w:hanging="17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</w:pP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A visit to teach you how to do the injections</w:t>
                              </w:r>
                            </w:p>
                            <w:p w14:paraId="6C2163C9" w14:textId="2C6EBC53" w:rsidR="0097692A" w:rsidRPr="00E45BFF" w:rsidRDefault="00D764F6" w:rsidP="00AE72A2">
                              <w:pPr>
                                <w:ind w:hanging="17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</w:pP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o</w:t>
                              </w:r>
                              <w:r w:rsidR="0097692A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r</w:t>
                              </w:r>
                            </w:p>
                            <w:p w14:paraId="57FDF9BF" w14:textId="646478E3" w:rsidR="0097692A" w:rsidRPr="00E45BFF" w:rsidRDefault="0097692A" w:rsidP="00AE72A2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-130" w:hanging="17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</w:pP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A visit from a nurse to give your injection.</w:t>
                              </w:r>
                              <w:r w:rsid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38100" y="2342684"/>
                            <a:ext cx="5448300" cy="105727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45B1A9" w14:textId="77777777" w:rsidR="00AE72A2" w:rsidRPr="00D3470F" w:rsidRDefault="0097692A" w:rsidP="0097692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You will receive your first delivery</w:t>
                              </w:r>
                              <w:r w:rsidR="00AE72A2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and a welcome pack.</w:t>
                              </w:r>
                            </w:p>
                            <w:p w14:paraId="45630B99" w14:textId="78D23CDB" w:rsidR="0097692A" w:rsidRPr="00D3470F" w:rsidRDefault="00E45BFF" w:rsidP="0097692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[</w:t>
                              </w:r>
                              <w:r w:rsidR="00AE72A2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You may also receive training on how to give yourself the i</w:t>
                              </w:r>
                              <w:r w:rsidR="0097692A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njection</w:t>
                              </w:r>
                              <w:r w:rsidR="00AE72A2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s</w:t>
                              </w:r>
                              <w:r w:rsidR="0097692A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 xml:space="preserve"> or </w:t>
                              </w:r>
                              <w:r w:rsidR="00AE72A2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a visit from a nurse who will give your injection</w:t>
                              </w: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38100" y="3713525"/>
                            <a:ext cx="5448300" cy="85773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C0C60D" w14:textId="1D212B63" w:rsidR="0097692A" w:rsidRPr="00D3470F" w:rsidRDefault="0097692A" w:rsidP="0097692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About </w:t>
                              </w:r>
                              <w:r w:rsidR="00E45BFF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[</w:t>
                              </w: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2</w:t>
                              </w:r>
                              <w:r w:rsidR="0019214B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 xml:space="preserve"> weeks</w:t>
                              </w:r>
                              <w:r w:rsidR="00E45BFF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]</w:t>
                              </w:r>
                              <w:r w:rsidR="0019214B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before the next</w:t>
                              </w:r>
                              <w:r w:rsidR="00AE72A2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delivery, you will receive a</w:t>
                              </w: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call to </w:t>
                              </w:r>
                              <w:r w:rsidR="00222DDD"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arrange 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0" y="4883756"/>
                            <a:ext cx="5486400" cy="117680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2875C5" w14:textId="7ADF6CFD" w:rsidR="0019214B" w:rsidRDefault="0019214B" w:rsidP="001921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You will continue to receive call </w:t>
                              </w:r>
                              <w:r w:rsidR="00E45BFF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[</w:t>
                              </w:r>
                              <w:r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2 weeks</w:t>
                              </w:r>
                              <w:r w:rsidR="00E45BFF" w:rsidRPr="00E45BFF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]</w:t>
                              </w:r>
                              <w:r w:rsidRPr="00D3470F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before each delivery until you no longer need the service.</w:t>
                              </w:r>
                            </w:p>
                            <w:p w14:paraId="4373AB56" w14:textId="60049C82" w:rsidR="00BC7FC3" w:rsidRPr="00D3470F" w:rsidRDefault="000670CE" w:rsidP="001921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0670CE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[You must attend your outpatient clinic, blood test and scan appoint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ment</w:t>
                              </w:r>
                              <w:r w:rsidRPr="000670CE">
                                <w:rPr>
                                  <w:b/>
                                  <w:color w:val="000000" w:themeColor="text1"/>
                                  <w:sz w:val="28"/>
                                  <w:highlight w:val="cyan"/>
                                </w:rPr>
                                <w:t>s]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Arrow: Down 4"/>
                        <wps:cNvSpPr/>
                        <wps:spPr>
                          <a:xfrm>
                            <a:off x="2619375" y="2028626"/>
                            <a:ext cx="276225" cy="285514"/>
                          </a:xfrm>
                          <a:prstGeom prst="downArrow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row: Down 12"/>
                        <wps:cNvSpPr/>
                        <wps:spPr>
                          <a:xfrm>
                            <a:off x="2619375" y="3400105"/>
                            <a:ext cx="276225" cy="285115"/>
                          </a:xfrm>
                          <a:prstGeom prst="downArrow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Down 13"/>
                        <wps:cNvSpPr/>
                        <wps:spPr>
                          <a:xfrm>
                            <a:off x="2619375" y="4571563"/>
                            <a:ext cx="276225" cy="285115"/>
                          </a:xfrm>
                          <a:prstGeom prst="downArrow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7BEAB3" id="Canvas 1" o:spid="_x0000_s1026" editas="canvas" style="width:6in;height:477.2pt;mso-position-horizontal-relative:char;mso-position-vertical-relative:line" coordsize="54864,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60604;visibility:visible;mso-wrap-style:square">
                  <v:fill o:detectmouseclick="t"/>
                  <v:path o:connecttype="none"/>
                </v:shape>
                <v:roundrect id="Rectangle: Rounded Corners 3" o:spid="_x0000_s1028" style="position:absolute;left:381;top:364;width:54483;height:19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06F223C1" w14:textId="651F6932" w:rsidR="0097692A" w:rsidRPr="00D3470F" w:rsidRDefault="0097692A" w:rsidP="0097692A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You will receive a </w:t>
                        </w:r>
                        <w:r w:rsidR="0019214B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Welcome call about </w:t>
                        </w: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2 weeks</w:t>
                        </w: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19214B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>after</w:t>
                        </w: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your hospital appointment.</w:t>
                        </w:r>
                        <w:r w:rsidR="00D764F6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 </w:t>
                        </w: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>The</w:t>
                        </w:r>
                        <w:r w:rsidR="00E45BF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homecare provider</w:t>
                        </w: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will </w:t>
                        </w:r>
                        <w:r w:rsidR="0019214B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>arrange</w:t>
                        </w:r>
                      </w:p>
                      <w:p w14:paraId="12526A39" w14:textId="716E0C6A" w:rsidR="0097692A" w:rsidRPr="00D3470F" w:rsidRDefault="0097692A" w:rsidP="00AE72A2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0" w:hanging="170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>Your first delivery</w:t>
                        </w:r>
                      </w:p>
                      <w:p w14:paraId="25DF29CF" w14:textId="011381BA" w:rsidR="00D764F6" w:rsidRPr="00E45BFF" w:rsidRDefault="00E45BFF" w:rsidP="00D764F6">
                        <w:pPr>
                          <w:ind w:left="-170"/>
                          <w:jc w:val="center"/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[</w:t>
                        </w:r>
                        <w:r w:rsidR="00D764F6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and</w:t>
                        </w:r>
                      </w:p>
                      <w:p w14:paraId="7EC1CEA4" w14:textId="77777777" w:rsidR="0097692A" w:rsidRPr="00E45BFF" w:rsidRDefault="0097692A" w:rsidP="00AE72A2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0" w:hanging="170"/>
                          <w:jc w:val="center"/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</w:pP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A visit to teach you how to do the injections</w:t>
                        </w:r>
                      </w:p>
                      <w:p w14:paraId="6C2163C9" w14:textId="2C6EBC53" w:rsidR="0097692A" w:rsidRPr="00E45BFF" w:rsidRDefault="00D764F6" w:rsidP="00AE72A2">
                        <w:pPr>
                          <w:ind w:hanging="170"/>
                          <w:jc w:val="center"/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</w:pP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o</w:t>
                        </w:r>
                        <w:r w:rsidR="0097692A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r</w:t>
                        </w:r>
                      </w:p>
                      <w:p w14:paraId="57FDF9BF" w14:textId="646478E3" w:rsidR="0097692A" w:rsidRPr="00E45BFF" w:rsidRDefault="0097692A" w:rsidP="00AE72A2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-130" w:hanging="170"/>
                          <w:jc w:val="center"/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</w:pP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A visit from a nurse to give your injection.</w:t>
                        </w:r>
                        <w:r w:rsid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]</w:t>
                        </w:r>
                      </w:p>
                    </w:txbxContent>
                  </v:textbox>
                </v:roundrect>
                <v:roundrect id="Rectangle: Rounded Corners 6" o:spid="_x0000_s1029" style="position:absolute;left:381;top:23426;width:54483;height:105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6645B1A9" w14:textId="77777777" w:rsidR="00AE72A2" w:rsidRPr="00D3470F" w:rsidRDefault="0097692A" w:rsidP="0097692A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>You will receive your first delivery</w:t>
                        </w:r>
                        <w:r w:rsidR="00AE72A2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and a welcome pack.</w:t>
                        </w:r>
                      </w:p>
                      <w:p w14:paraId="45630B99" w14:textId="78D23CDB" w:rsidR="0097692A" w:rsidRPr="00D3470F" w:rsidRDefault="00E45BFF" w:rsidP="0097692A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[</w:t>
                        </w:r>
                        <w:r w:rsidR="00AE72A2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You may also receive training on how to give yourself the i</w:t>
                        </w:r>
                        <w:r w:rsidR="0097692A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njection</w:t>
                        </w:r>
                        <w:r w:rsidR="00AE72A2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s</w:t>
                        </w:r>
                        <w:r w:rsidR="0097692A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 xml:space="preserve"> or </w:t>
                        </w:r>
                        <w:r w:rsidR="00AE72A2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a visit from a nurse who will give your injection</w:t>
                        </w: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]</w:t>
                        </w:r>
                      </w:p>
                    </w:txbxContent>
                  </v:textbox>
                </v:roundrect>
                <v:roundrect id="Rectangle: Rounded Corners 9" o:spid="_x0000_s1030" style="position:absolute;left:381;top:37135;width:54483;height:8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03C0C60D" w14:textId="1D212B63" w:rsidR="0097692A" w:rsidRPr="00D3470F" w:rsidRDefault="0097692A" w:rsidP="0097692A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About </w:t>
                        </w:r>
                        <w:r w:rsidR="00E45BFF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[</w:t>
                        </w: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2</w:t>
                        </w:r>
                        <w:r w:rsidR="0019214B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 xml:space="preserve"> weeks</w:t>
                        </w:r>
                        <w:r w:rsidR="00E45BFF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]</w:t>
                        </w:r>
                        <w:r w:rsidR="0019214B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before the next</w:t>
                        </w:r>
                        <w:r w:rsidR="00AE72A2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delivery, you will receive a</w:t>
                        </w: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call to </w:t>
                        </w:r>
                        <w:r w:rsidR="00222DDD" w:rsidRPr="00D3470F">
                          <w:rPr>
                            <w:b/>
                            <w:color w:val="000000" w:themeColor="text1"/>
                            <w:sz w:val="28"/>
                          </w:rPr>
                          <w:t>arrange it</w:t>
                        </w:r>
                      </w:p>
                    </w:txbxContent>
                  </v:textbox>
                </v:roundrect>
                <v:roundrect id="Rectangle: Rounded Corners 10" o:spid="_x0000_s1031" style="position:absolute;top:48837;width:54864;height:117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" fillcolor="#bdd6ee [1300]" strokecolor="#1f4d78 [1604]" strokeweight="1pt">
                  <v:stroke joinstyle="miter"/>
                  <v:textbox>
                    <w:txbxContent>
                      <w:p w14:paraId="2B2875C5" w14:textId="7ADF6CFD" w:rsidR="0019214B" w:rsidRDefault="0019214B" w:rsidP="0019214B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You will continue to receive call </w:t>
                        </w:r>
                        <w:r w:rsidR="00E45BFF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[</w:t>
                        </w:r>
                        <w:r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2 weeks</w:t>
                        </w:r>
                        <w:r w:rsidR="00E45BFF" w:rsidRPr="00E45BFF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]</w:t>
                        </w:r>
                        <w:r w:rsidRPr="00D3470F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before each delivery until you no longer need the service.</w:t>
                        </w:r>
                      </w:p>
                      <w:p w14:paraId="4373AB56" w14:textId="60049C82" w:rsidR="00BC7FC3" w:rsidRPr="00D3470F" w:rsidRDefault="000670CE" w:rsidP="0019214B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0670CE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[You must attend your outpatient clinic, blood test and scan appoint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ment</w:t>
                        </w:r>
                        <w:r w:rsidRPr="000670CE">
                          <w:rPr>
                            <w:b/>
                            <w:color w:val="000000" w:themeColor="text1"/>
                            <w:sz w:val="28"/>
                            <w:highlight w:val="cyan"/>
                          </w:rPr>
                          <w:t>s]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4" o:spid="_x0000_s1032" type="#_x0000_t67" style="position:absolute;left:26193;top:20286;width:2763;height:2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" adj="11151" fillcolor="#70ad47 [3209]" strokecolor="#70ad47 [3209]" strokeweight="1pt"/>
                <v:shape id="Arrow: Down 12" o:spid="_x0000_s1033" type="#_x0000_t67" style="position:absolute;left:26193;top:34001;width:2763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" adj="11137" fillcolor="#70ad47 [3209]" strokecolor="#70ad47 [3209]" strokeweight="1pt"/>
                <v:shape id="Arrow: Down 13" o:spid="_x0000_s1034" type="#_x0000_t67" style="position:absolute;left:26193;top:45715;width:2763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" adj="11137" fillcolor="#70ad47 [3209]" strokecolor="#70ad47 [3209]" strokeweight="1pt"/>
                <w10:anchorlock/>
              </v:group>
            </w:pict>
          </mc:Fallback>
        </mc:AlternateContent>
      </w:r>
    </w:p>
    <w:p w14:paraId="7BF06EA7" w14:textId="77777777" w:rsidR="00E45BFF" w:rsidRDefault="00E45BFF" w:rsidP="00C440AF">
      <w:pPr>
        <w:spacing w:line="240" w:lineRule="auto"/>
        <w:rPr>
          <w:b/>
          <w:color w:val="0070C0"/>
          <w:sz w:val="28"/>
          <w:szCs w:val="24"/>
        </w:rPr>
        <w:sectPr w:rsidR="00E45BFF" w:rsidSect="00D130CB">
          <w:headerReference w:type="default" r:id="rId11"/>
          <w:footerReference w:type="default" r:id="rId12"/>
          <w:pgSz w:w="11906" w:h="16838"/>
          <w:pgMar w:top="1440" w:right="1440" w:bottom="1440" w:left="1440" w:header="283" w:footer="708" w:gutter="0"/>
          <w:cols w:space="708"/>
          <w:docGrid w:linePitch="360"/>
        </w:sectPr>
      </w:pPr>
    </w:p>
    <w:p w14:paraId="170C17B2" w14:textId="57D405D4" w:rsidR="00C440AF" w:rsidRPr="00D06F61" w:rsidRDefault="00D06F61" w:rsidP="00C440AF">
      <w:pPr>
        <w:spacing w:line="240" w:lineRule="auto"/>
        <w:rPr>
          <w:b/>
          <w:color w:val="0070C0"/>
          <w:sz w:val="28"/>
          <w:szCs w:val="24"/>
        </w:rPr>
      </w:pPr>
      <w:r>
        <w:rPr>
          <w:b/>
          <w:color w:val="0070C0"/>
          <w:sz w:val="28"/>
          <w:szCs w:val="24"/>
        </w:rPr>
        <w:lastRenderedPageBreak/>
        <w:t>How will my m</w:t>
      </w:r>
      <w:r w:rsidR="00C440AF" w:rsidRPr="00D06F61">
        <w:rPr>
          <w:b/>
          <w:color w:val="0070C0"/>
          <w:sz w:val="28"/>
          <w:szCs w:val="24"/>
        </w:rPr>
        <w:t xml:space="preserve">edicines be </w:t>
      </w:r>
      <w:r>
        <w:rPr>
          <w:b/>
          <w:color w:val="0070C0"/>
          <w:sz w:val="28"/>
          <w:szCs w:val="24"/>
        </w:rPr>
        <w:t>d</w:t>
      </w:r>
      <w:r w:rsidR="00C440AF" w:rsidRPr="00D06F61">
        <w:rPr>
          <w:b/>
          <w:color w:val="0070C0"/>
          <w:sz w:val="28"/>
          <w:szCs w:val="24"/>
        </w:rPr>
        <w:t>elivered?</w:t>
      </w:r>
    </w:p>
    <w:p w14:paraId="2CC36465" w14:textId="073642E9" w:rsidR="0019214B" w:rsidRDefault="0019214B" w:rsidP="0019214B">
      <w:pPr>
        <w:spacing w:line="276" w:lineRule="auto"/>
        <w:rPr>
          <w:sz w:val="24"/>
        </w:rPr>
      </w:pPr>
      <w:r>
        <w:rPr>
          <w:sz w:val="24"/>
        </w:rPr>
        <w:t>D</w:t>
      </w:r>
      <w:r w:rsidRPr="00B909E8">
        <w:rPr>
          <w:sz w:val="24"/>
        </w:rPr>
        <w:t>eliveries are made by</w:t>
      </w:r>
      <w:r>
        <w:rPr>
          <w:sz w:val="24"/>
        </w:rPr>
        <w:t xml:space="preserve"> a Homecare delivery driver in a v</w:t>
      </w:r>
      <w:r w:rsidRPr="00B909E8">
        <w:rPr>
          <w:sz w:val="24"/>
        </w:rPr>
        <w:t>an to your home</w:t>
      </w:r>
      <w:r w:rsidR="00E45BFF">
        <w:rPr>
          <w:sz w:val="24"/>
        </w:rPr>
        <w:t xml:space="preserve">, </w:t>
      </w:r>
      <w:r w:rsidR="00E45BFF" w:rsidRPr="00E45BFF">
        <w:rPr>
          <w:sz w:val="24"/>
          <w:highlight w:val="cyan"/>
        </w:rPr>
        <w:t>[this may be a courier]</w:t>
      </w:r>
      <w:r>
        <w:rPr>
          <w:sz w:val="24"/>
        </w:rPr>
        <w:t>. You can also arrange to have your medicines delivered to a different address (for example</w:t>
      </w:r>
      <w:r w:rsidRPr="00B909E8">
        <w:rPr>
          <w:sz w:val="24"/>
        </w:rPr>
        <w:t xml:space="preserve"> your place of work or a friend or relative’s </w:t>
      </w:r>
      <w:r>
        <w:rPr>
          <w:sz w:val="24"/>
        </w:rPr>
        <w:t xml:space="preserve">house).  </w:t>
      </w:r>
    </w:p>
    <w:p w14:paraId="7AC8D636" w14:textId="57F9018E" w:rsidR="0019214B" w:rsidRDefault="000E7D28" w:rsidP="00C440AF">
      <w:pPr>
        <w:spacing w:line="240" w:lineRule="auto"/>
        <w:rPr>
          <w:sz w:val="24"/>
          <w:szCs w:val="24"/>
        </w:rPr>
      </w:pPr>
      <w:r w:rsidRPr="00D06F61">
        <w:rPr>
          <w:sz w:val="24"/>
          <w:szCs w:val="24"/>
        </w:rPr>
        <w:t>Deliveries will normally be</w:t>
      </w:r>
      <w:r w:rsidR="0019214B">
        <w:rPr>
          <w:sz w:val="24"/>
          <w:szCs w:val="24"/>
        </w:rPr>
        <w:t xml:space="preserve"> every </w:t>
      </w:r>
      <w:r w:rsidR="002420D3" w:rsidRPr="002420D3">
        <w:rPr>
          <w:sz w:val="24"/>
          <w:szCs w:val="24"/>
          <w:highlight w:val="cyan"/>
        </w:rPr>
        <w:t>[</w:t>
      </w:r>
      <w:r w:rsidR="0019214B" w:rsidRPr="002420D3">
        <w:rPr>
          <w:sz w:val="24"/>
          <w:szCs w:val="24"/>
          <w:highlight w:val="cyan"/>
        </w:rPr>
        <w:t>month</w:t>
      </w:r>
      <w:r w:rsidR="002420D3" w:rsidRPr="002420D3">
        <w:rPr>
          <w:sz w:val="24"/>
          <w:szCs w:val="24"/>
          <w:highlight w:val="cyan"/>
        </w:rPr>
        <w:t>]</w:t>
      </w:r>
      <w:r w:rsidR="0019214B">
        <w:rPr>
          <w:sz w:val="24"/>
          <w:szCs w:val="24"/>
        </w:rPr>
        <w:t>.  You may be able to have deliveries more</w:t>
      </w:r>
      <w:r w:rsidR="002420D3">
        <w:rPr>
          <w:sz w:val="24"/>
          <w:szCs w:val="24"/>
        </w:rPr>
        <w:t xml:space="preserve"> or less</w:t>
      </w:r>
      <w:r w:rsidR="0019214B">
        <w:rPr>
          <w:sz w:val="24"/>
          <w:szCs w:val="24"/>
        </w:rPr>
        <w:t xml:space="preserve"> often.  Speak to your</w:t>
      </w:r>
      <w:r w:rsidR="00AC15B4">
        <w:rPr>
          <w:sz w:val="24"/>
          <w:szCs w:val="24"/>
        </w:rPr>
        <w:t xml:space="preserve"> homecare provider</w:t>
      </w:r>
      <w:r w:rsidR="0019214B">
        <w:rPr>
          <w:sz w:val="24"/>
          <w:szCs w:val="24"/>
        </w:rPr>
        <w:t xml:space="preserve"> to see if this can be arranged.</w:t>
      </w:r>
    </w:p>
    <w:p w14:paraId="097C197D" w14:textId="5F644639" w:rsidR="006105B6" w:rsidRDefault="006105B6" w:rsidP="00C440AF">
      <w:pPr>
        <w:spacing w:line="240" w:lineRule="auto"/>
        <w:rPr>
          <w:sz w:val="24"/>
          <w:szCs w:val="24"/>
        </w:rPr>
      </w:pPr>
    </w:p>
    <w:p w14:paraId="1E4EB327" w14:textId="77777777" w:rsidR="006A0E31" w:rsidRDefault="006A0E31" w:rsidP="006A0E31">
      <w:pPr>
        <w:spacing w:line="240" w:lineRule="auto"/>
        <w:rPr>
          <w:sz w:val="24"/>
          <w:szCs w:val="24"/>
        </w:rPr>
      </w:pPr>
      <w:r>
        <w:rPr>
          <w:b/>
          <w:color w:val="0070C0"/>
          <w:sz w:val="28"/>
          <w:szCs w:val="24"/>
        </w:rPr>
        <w:t xml:space="preserve">How will my </w:t>
      </w:r>
      <w:r w:rsidRPr="00E45BFF">
        <w:rPr>
          <w:b/>
          <w:color w:val="0070C0"/>
          <w:sz w:val="28"/>
          <w:szCs w:val="24"/>
        </w:rPr>
        <w:t>clinical service</w:t>
      </w:r>
      <w:r w:rsidRPr="00D06F61">
        <w:rPr>
          <w:b/>
          <w:color w:val="0070C0"/>
          <w:sz w:val="28"/>
          <w:szCs w:val="24"/>
        </w:rPr>
        <w:t xml:space="preserve"> be </w:t>
      </w:r>
      <w:r>
        <w:rPr>
          <w:b/>
          <w:color w:val="0070C0"/>
          <w:sz w:val="28"/>
          <w:szCs w:val="24"/>
        </w:rPr>
        <w:t>arranged</w:t>
      </w:r>
      <w:r w:rsidRPr="00D06F61">
        <w:rPr>
          <w:b/>
          <w:color w:val="0070C0"/>
          <w:sz w:val="28"/>
          <w:szCs w:val="24"/>
        </w:rPr>
        <w:t>?</w:t>
      </w:r>
      <w:r>
        <w:rPr>
          <w:b/>
          <w:color w:val="0070C0"/>
          <w:sz w:val="28"/>
          <w:szCs w:val="24"/>
        </w:rPr>
        <w:t xml:space="preserve"> </w:t>
      </w:r>
      <w:r w:rsidRPr="00E735E5">
        <w:rPr>
          <w:b/>
          <w:color w:val="0070C0"/>
          <w:sz w:val="28"/>
          <w:szCs w:val="24"/>
          <w:highlight w:val="cyan"/>
        </w:rPr>
        <w:t>[amend/delete section as appropriate]</w:t>
      </w:r>
    </w:p>
    <w:p w14:paraId="4C3BAE71" w14:textId="3A31F822" w:rsidR="006A0E31" w:rsidRPr="00CE14D0" w:rsidRDefault="00E45BFF" w:rsidP="006A0E31">
      <w:pPr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cyan"/>
        </w:rPr>
        <w:t>[</w:t>
      </w:r>
      <w:r w:rsidR="006A0E31" w:rsidRPr="00CE14D0">
        <w:rPr>
          <w:sz w:val="24"/>
          <w:szCs w:val="24"/>
          <w:highlight w:val="cyan"/>
        </w:rPr>
        <w:t>Add details of clinical service</w:t>
      </w:r>
      <w:r>
        <w:rPr>
          <w:sz w:val="24"/>
          <w:szCs w:val="24"/>
          <w:highlight w:val="cyan"/>
        </w:rPr>
        <w:t>(s)</w:t>
      </w:r>
      <w:r w:rsidR="006A0E31" w:rsidRPr="00CE14D0">
        <w:rPr>
          <w:sz w:val="24"/>
          <w:szCs w:val="24"/>
          <w:highlight w:val="cyan"/>
        </w:rPr>
        <w:t xml:space="preserve"> here and amend patient pathway in section “How does the homecare medicines service work?”</w:t>
      </w:r>
      <w:r w:rsidR="00B47ACC">
        <w:rPr>
          <w:sz w:val="24"/>
          <w:szCs w:val="24"/>
          <w:highlight w:val="cyan"/>
        </w:rPr>
        <w:t xml:space="preserve"> </w:t>
      </w:r>
      <w:r>
        <w:rPr>
          <w:sz w:val="24"/>
          <w:szCs w:val="24"/>
          <w:highlight w:val="cyan"/>
        </w:rPr>
        <w:t>as</w:t>
      </w:r>
      <w:r w:rsidR="00B47ACC">
        <w:rPr>
          <w:sz w:val="24"/>
          <w:szCs w:val="24"/>
          <w:highlight w:val="cyan"/>
        </w:rPr>
        <w:t xml:space="preserve"> necessary.</w:t>
      </w:r>
      <w:r>
        <w:rPr>
          <w:sz w:val="24"/>
          <w:szCs w:val="24"/>
          <w:highlight w:val="cyan"/>
        </w:rPr>
        <w:t>]</w:t>
      </w:r>
    </w:p>
    <w:p w14:paraId="07D9B97B" w14:textId="77777777" w:rsidR="006A0E31" w:rsidRDefault="006A0E31" w:rsidP="00C440AF">
      <w:pPr>
        <w:spacing w:line="240" w:lineRule="auto"/>
        <w:rPr>
          <w:sz w:val="24"/>
          <w:szCs w:val="24"/>
        </w:rPr>
      </w:pPr>
    </w:p>
    <w:p w14:paraId="4F8484A4" w14:textId="18ADB6F4" w:rsidR="00F57E90" w:rsidRPr="00D06F61" w:rsidRDefault="00F57E90" w:rsidP="00C440AF">
      <w:pPr>
        <w:spacing w:line="240" w:lineRule="auto"/>
        <w:rPr>
          <w:b/>
          <w:color w:val="0070C0"/>
          <w:sz w:val="28"/>
          <w:szCs w:val="24"/>
        </w:rPr>
      </w:pPr>
      <w:r w:rsidRPr="00D06F61">
        <w:rPr>
          <w:b/>
          <w:color w:val="0070C0"/>
          <w:sz w:val="28"/>
          <w:szCs w:val="24"/>
        </w:rPr>
        <w:t>C</w:t>
      </w:r>
      <w:r w:rsidR="00D06F61">
        <w:rPr>
          <w:b/>
          <w:color w:val="0070C0"/>
          <w:sz w:val="28"/>
          <w:szCs w:val="24"/>
        </w:rPr>
        <w:t>linical w</w:t>
      </w:r>
      <w:r w:rsidRPr="00D06F61">
        <w:rPr>
          <w:b/>
          <w:color w:val="0070C0"/>
          <w:sz w:val="28"/>
          <w:szCs w:val="24"/>
        </w:rPr>
        <w:t xml:space="preserve">aste </w:t>
      </w:r>
      <w:r w:rsidR="00E45BFF" w:rsidRPr="00E735E5">
        <w:rPr>
          <w:b/>
          <w:color w:val="0070C0"/>
          <w:sz w:val="28"/>
          <w:szCs w:val="24"/>
          <w:highlight w:val="cyan"/>
        </w:rPr>
        <w:t>[amend/delete section as appropriate]</w:t>
      </w:r>
    </w:p>
    <w:p w14:paraId="445DF972" w14:textId="3A85A5DD" w:rsidR="006105B6" w:rsidRPr="006105B6" w:rsidRDefault="006105B6" w:rsidP="00C440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waste from your treatment needs to be disposed of carefully.</w:t>
      </w:r>
    </w:p>
    <w:p w14:paraId="4562861A" w14:textId="77777777" w:rsidR="006105B6" w:rsidRDefault="006105B6" w:rsidP="00C440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will be given</w:t>
      </w:r>
      <w:r w:rsidR="00AE3C4C" w:rsidRPr="006105B6">
        <w:rPr>
          <w:sz w:val="24"/>
          <w:szCs w:val="24"/>
        </w:rPr>
        <w:t xml:space="preserve"> a </w:t>
      </w:r>
      <w:r>
        <w:rPr>
          <w:sz w:val="24"/>
          <w:szCs w:val="24"/>
        </w:rPr>
        <w:t>“</w:t>
      </w:r>
      <w:r w:rsidR="00AE3C4C" w:rsidRPr="006105B6">
        <w:rPr>
          <w:sz w:val="24"/>
          <w:szCs w:val="24"/>
        </w:rPr>
        <w:t>sharps bin</w:t>
      </w:r>
      <w:r>
        <w:rPr>
          <w:sz w:val="24"/>
          <w:szCs w:val="24"/>
        </w:rPr>
        <w:t>” for this waste.</w:t>
      </w:r>
    </w:p>
    <w:p w14:paraId="6556D063" w14:textId="77777777" w:rsidR="006105B6" w:rsidRDefault="006105B6" w:rsidP="00C440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should be used for</w:t>
      </w:r>
      <w:r w:rsidR="00AE3C4C" w:rsidRPr="006105B6">
        <w:rPr>
          <w:sz w:val="24"/>
          <w:szCs w:val="24"/>
        </w:rPr>
        <w:t xml:space="preserve"> needles, pre-filled devices </w:t>
      </w:r>
      <w:r>
        <w:rPr>
          <w:sz w:val="24"/>
          <w:szCs w:val="24"/>
        </w:rPr>
        <w:t>and</w:t>
      </w:r>
      <w:r w:rsidR="00AE3C4C" w:rsidRPr="006105B6">
        <w:rPr>
          <w:sz w:val="24"/>
          <w:szCs w:val="24"/>
        </w:rPr>
        <w:t xml:space="preserve"> other </w:t>
      </w:r>
      <w:r>
        <w:rPr>
          <w:sz w:val="24"/>
          <w:szCs w:val="24"/>
        </w:rPr>
        <w:t>equipment such as dressings and syringes</w:t>
      </w:r>
      <w:r w:rsidR="00AE3C4C" w:rsidRPr="006105B6">
        <w:rPr>
          <w:sz w:val="24"/>
          <w:szCs w:val="24"/>
        </w:rPr>
        <w:t>.</w:t>
      </w:r>
    </w:p>
    <w:p w14:paraId="1A62FF40" w14:textId="151F1F06" w:rsidR="00AE3C4C" w:rsidRPr="00D06F61" w:rsidRDefault="006105B6" w:rsidP="00C440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</w:t>
      </w:r>
      <w:r w:rsidR="00E45B91">
        <w:rPr>
          <w:sz w:val="24"/>
          <w:szCs w:val="24"/>
        </w:rPr>
        <w:t>r</w:t>
      </w:r>
      <w:r>
        <w:rPr>
          <w:sz w:val="24"/>
          <w:szCs w:val="24"/>
        </w:rPr>
        <w:t xml:space="preserve"> s</w:t>
      </w:r>
      <w:r w:rsidR="00AE3C4C" w:rsidRPr="006105B6">
        <w:rPr>
          <w:sz w:val="24"/>
          <w:szCs w:val="24"/>
        </w:rPr>
        <w:t>harps bin</w:t>
      </w:r>
      <w:r>
        <w:rPr>
          <w:sz w:val="24"/>
          <w:szCs w:val="24"/>
        </w:rPr>
        <w:t xml:space="preserve"> will be collected by the homecare delivery driver.  Please make sure it is</w:t>
      </w:r>
      <w:r w:rsidR="00AE3C4C" w:rsidRPr="006105B6">
        <w:rPr>
          <w:sz w:val="24"/>
          <w:szCs w:val="24"/>
        </w:rPr>
        <w:t xml:space="preserve"> securely closed </w:t>
      </w:r>
      <w:r w:rsidR="00D764F6">
        <w:rPr>
          <w:sz w:val="24"/>
          <w:szCs w:val="24"/>
        </w:rPr>
        <w:t>ready for collection.</w:t>
      </w:r>
    </w:p>
    <w:p w14:paraId="300F78DE" w14:textId="77777777" w:rsidR="00D06F61" w:rsidRPr="00D06F61" w:rsidRDefault="00D06F61" w:rsidP="00EE3899"/>
    <w:p w14:paraId="44F8E7D7" w14:textId="0902C04B" w:rsidR="00F57E90" w:rsidRPr="00D06F61" w:rsidRDefault="00F57E90" w:rsidP="00C440AF">
      <w:pPr>
        <w:spacing w:line="240" w:lineRule="auto"/>
        <w:rPr>
          <w:b/>
          <w:color w:val="0070C0"/>
          <w:sz w:val="28"/>
          <w:szCs w:val="24"/>
        </w:rPr>
      </w:pPr>
      <w:r w:rsidRPr="00D06F61">
        <w:rPr>
          <w:b/>
          <w:color w:val="0070C0"/>
          <w:sz w:val="28"/>
          <w:szCs w:val="24"/>
        </w:rPr>
        <w:t>A</w:t>
      </w:r>
      <w:r w:rsidR="00D764F6">
        <w:rPr>
          <w:b/>
          <w:color w:val="0070C0"/>
          <w:sz w:val="28"/>
          <w:szCs w:val="24"/>
        </w:rPr>
        <w:t>dditional Supplies</w:t>
      </w:r>
      <w:r w:rsidR="00E45BFF">
        <w:rPr>
          <w:b/>
          <w:color w:val="0070C0"/>
          <w:sz w:val="28"/>
          <w:szCs w:val="24"/>
        </w:rPr>
        <w:t xml:space="preserve"> </w:t>
      </w:r>
      <w:r w:rsidR="00E45BFF" w:rsidRPr="00E735E5">
        <w:rPr>
          <w:b/>
          <w:color w:val="0070C0"/>
          <w:sz w:val="28"/>
          <w:szCs w:val="24"/>
          <w:highlight w:val="cyan"/>
        </w:rPr>
        <w:t>[amend/delete section as appropriate]</w:t>
      </w:r>
    </w:p>
    <w:p w14:paraId="1BE2EAAA" w14:textId="3E58F7B0" w:rsidR="00F57E90" w:rsidRPr="00D764F6" w:rsidRDefault="00D764F6" w:rsidP="00C440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Along with your medicines, you will also be sent some additional items that you’ll need for your treatment.  These are called “Ancillaries” and will include</w:t>
      </w:r>
      <w:r w:rsidR="00AE3C4C" w:rsidRPr="00D764F6">
        <w:rPr>
          <w:sz w:val="24"/>
          <w:szCs w:val="24"/>
        </w:rPr>
        <w:t>:</w:t>
      </w:r>
    </w:p>
    <w:p w14:paraId="270F9221" w14:textId="1AB88081" w:rsidR="00AE3C4C" w:rsidRPr="00C755AC" w:rsidRDefault="00AE3C4C" w:rsidP="00AE3C4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highlight w:val="cyan"/>
        </w:rPr>
      </w:pPr>
      <w:r w:rsidRPr="00C755AC">
        <w:rPr>
          <w:sz w:val="24"/>
          <w:szCs w:val="24"/>
          <w:highlight w:val="cyan"/>
        </w:rPr>
        <w:t>[</w:t>
      </w:r>
      <w:r w:rsidR="00575429" w:rsidRPr="00C755AC">
        <w:rPr>
          <w:i/>
          <w:sz w:val="24"/>
          <w:szCs w:val="24"/>
          <w:highlight w:val="cyan"/>
        </w:rPr>
        <w:t xml:space="preserve">Insert </w:t>
      </w:r>
      <w:r w:rsidRPr="00C755AC">
        <w:rPr>
          <w:i/>
          <w:sz w:val="24"/>
          <w:szCs w:val="24"/>
          <w:highlight w:val="cyan"/>
        </w:rPr>
        <w:t>Ancillary 1</w:t>
      </w:r>
      <w:r w:rsidRPr="00C755AC">
        <w:rPr>
          <w:sz w:val="24"/>
          <w:szCs w:val="24"/>
          <w:highlight w:val="cyan"/>
        </w:rPr>
        <w:t>]</w:t>
      </w:r>
    </w:p>
    <w:p w14:paraId="68E02D8C" w14:textId="33268352" w:rsidR="00AE3C4C" w:rsidRPr="00C755AC" w:rsidRDefault="00AE3C4C" w:rsidP="00AE3C4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highlight w:val="cyan"/>
        </w:rPr>
      </w:pPr>
      <w:r w:rsidRPr="00C755AC">
        <w:rPr>
          <w:sz w:val="24"/>
          <w:szCs w:val="24"/>
          <w:highlight w:val="cyan"/>
        </w:rPr>
        <w:t>[</w:t>
      </w:r>
      <w:r w:rsidR="00575429" w:rsidRPr="00C755AC">
        <w:rPr>
          <w:i/>
          <w:sz w:val="24"/>
          <w:szCs w:val="24"/>
          <w:highlight w:val="cyan"/>
        </w:rPr>
        <w:t xml:space="preserve">Insert </w:t>
      </w:r>
      <w:r w:rsidRPr="00C755AC">
        <w:rPr>
          <w:i/>
          <w:sz w:val="24"/>
          <w:szCs w:val="24"/>
          <w:highlight w:val="cyan"/>
        </w:rPr>
        <w:t>Ancillary 2 etc</w:t>
      </w:r>
      <w:r w:rsidRPr="00C755AC">
        <w:rPr>
          <w:sz w:val="24"/>
          <w:szCs w:val="24"/>
          <w:highlight w:val="cyan"/>
        </w:rPr>
        <w:t>.]</w:t>
      </w:r>
    </w:p>
    <w:p w14:paraId="6F01B87D" w14:textId="77777777" w:rsidR="00D06F61" w:rsidRPr="00D06F61" w:rsidRDefault="00D06F61" w:rsidP="00EE3899">
      <w:pPr>
        <w:rPr>
          <w:highlight w:val="cyan"/>
        </w:rPr>
      </w:pPr>
    </w:p>
    <w:p w14:paraId="6B514124" w14:textId="443F6474" w:rsidR="004A229D" w:rsidRPr="00D06F61" w:rsidRDefault="004A229D" w:rsidP="00C440AF">
      <w:pPr>
        <w:spacing w:line="240" w:lineRule="auto"/>
        <w:rPr>
          <w:b/>
          <w:color w:val="0070C0"/>
          <w:sz w:val="28"/>
          <w:szCs w:val="24"/>
        </w:rPr>
      </w:pPr>
      <w:r w:rsidRPr="00D06F61">
        <w:rPr>
          <w:b/>
          <w:color w:val="0070C0"/>
          <w:sz w:val="28"/>
          <w:szCs w:val="24"/>
        </w:rPr>
        <w:t xml:space="preserve">Equipment </w:t>
      </w:r>
      <w:r w:rsidR="00AC15B4" w:rsidRPr="00E735E5">
        <w:rPr>
          <w:b/>
          <w:color w:val="0070C0"/>
          <w:sz w:val="28"/>
          <w:szCs w:val="24"/>
          <w:highlight w:val="cyan"/>
        </w:rPr>
        <w:t>[amend/delete section as appropriate]</w:t>
      </w:r>
    </w:p>
    <w:p w14:paraId="273CE390" w14:textId="749D665B" w:rsidR="004A229D" w:rsidRDefault="00D764F6" w:rsidP="00C440A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To enable you to perform your treatment you will be given some equipment such as a pump.  Please</w:t>
      </w:r>
      <w:r w:rsidR="004A229D" w:rsidRPr="00D764F6">
        <w:rPr>
          <w:sz w:val="24"/>
          <w:szCs w:val="24"/>
        </w:rPr>
        <w:t xml:space="preserve"> keep th</w:t>
      </w:r>
      <w:r>
        <w:rPr>
          <w:sz w:val="24"/>
          <w:szCs w:val="24"/>
        </w:rPr>
        <w:t>e</w:t>
      </w:r>
      <w:r w:rsidR="004A229D" w:rsidRPr="00D764F6">
        <w:rPr>
          <w:sz w:val="24"/>
          <w:szCs w:val="24"/>
        </w:rPr>
        <w:t xml:space="preserve"> equipment in good working order</w:t>
      </w:r>
      <w:r>
        <w:rPr>
          <w:sz w:val="24"/>
          <w:szCs w:val="24"/>
        </w:rPr>
        <w:t>.  You will need to return it when you no longer need treatment</w:t>
      </w:r>
      <w:r w:rsidR="00F57E90" w:rsidRPr="00D764F6">
        <w:rPr>
          <w:sz w:val="24"/>
          <w:szCs w:val="24"/>
        </w:rPr>
        <w:t>.</w:t>
      </w:r>
      <w:r>
        <w:rPr>
          <w:sz w:val="24"/>
          <w:szCs w:val="24"/>
        </w:rPr>
        <w:t xml:space="preserve">  You will be sent instructions for the return of the equipment at the appropriate time.</w:t>
      </w:r>
      <w:r>
        <w:rPr>
          <w:sz w:val="24"/>
          <w:szCs w:val="24"/>
        </w:rPr>
        <w:br/>
      </w:r>
      <w:r w:rsidR="00F57E90" w:rsidRPr="00E45BFF">
        <w:rPr>
          <w:b/>
          <w:sz w:val="24"/>
          <w:szCs w:val="24"/>
          <w:highlight w:val="cyan"/>
        </w:rPr>
        <w:t>[</w:t>
      </w:r>
      <w:r w:rsidR="00847D04" w:rsidRPr="00E45BFF">
        <w:rPr>
          <w:b/>
          <w:i/>
          <w:sz w:val="24"/>
          <w:szCs w:val="24"/>
          <w:highlight w:val="cyan"/>
        </w:rPr>
        <w:t>Insert</w:t>
      </w:r>
      <w:r w:rsidR="00F57E90" w:rsidRPr="00E45BFF">
        <w:rPr>
          <w:b/>
          <w:i/>
          <w:sz w:val="24"/>
          <w:szCs w:val="24"/>
          <w:highlight w:val="cyan"/>
        </w:rPr>
        <w:t xml:space="preserve"> specific equipment details</w:t>
      </w:r>
      <w:r w:rsidR="00F57E90" w:rsidRPr="00E45BFF">
        <w:rPr>
          <w:b/>
          <w:sz w:val="24"/>
          <w:szCs w:val="24"/>
          <w:highlight w:val="cyan"/>
        </w:rPr>
        <w:t>]</w:t>
      </w:r>
    </w:p>
    <w:p w14:paraId="794F6058" w14:textId="77777777" w:rsidR="00EE3899" w:rsidRPr="00D06F61" w:rsidRDefault="00EE3899" w:rsidP="00EE3899"/>
    <w:p w14:paraId="40C4C6B6" w14:textId="51B2371A" w:rsidR="00326558" w:rsidRPr="00D06F61" w:rsidRDefault="00D764F6" w:rsidP="00326558">
      <w:pPr>
        <w:rPr>
          <w:b/>
          <w:color w:val="0070C0"/>
          <w:sz w:val="28"/>
          <w:szCs w:val="24"/>
        </w:rPr>
      </w:pPr>
      <w:r>
        <w:rPr>
          <w:b/>
          <w:color w:val="0070C0"/>
          <w:sz w:val="28"/>
          <w:szCs w:val="24"/>
        </w:rPr>
        <w:t>Storage</w:t>
      </w:r>
    </w:p>
    <w:p w14:paraId="5684E8DD" w14:textId="75755002" w:rsidR="001D2B12" w:rsidRPr="00D06F61" w:rsidRDefault="00D764F6" w:rsidP="00326558">
      <w:pPr>
        <w:rPr>
          <w:sz w:val="24"/>
          <w:szCs w:val="24"/>
        </w:rPr>
      </w:pPr>
      <w:r>
        <w:rPr>
          <w:sz w:val="24"/>
          <w:szCs w:val="24"/>
        </w:rPr>
        <w:t>Your</w:t>
      </w:r>
      <w:r w:rsidR="00326558" w:rsidRPr="00D06F61">
        <w:rPr>
          <w:sz w:val="24"/>
          <w:szCs w:val="24"/>
        </w:rPr>
        <w:t xml:space="preserve"> medicines should be stored in a</w:t>
      </w:r>
      <w:r w:rsidR="002668EC" w:rsidRPr="00D06F61">
        <w:rPr>
          <w:sz w:val="24"/>
          <w:szCs w:val="24"/>
        </w:rPr>
        <w:t xml:space="preserve"> dry,</w:t>
      </w:r>
      <w:r w:rsidR="00326558" w:rsidRPr="00D06F61">
        <w:rPr>
          <w:sz w:val="24"/>
          <w:szCs w:val="24"/>
        </w:rPr>
        <w:t xml:space="preserve"> safe place out of reach of children.</w:t>
      </w:r>
    </w:p>
    <w:p w14:paraId="76CEB3E9" w14:textId="38368048" w:rsidR="001D2B12" w:rsidRPr="00D06F61" w:rsidRDefault="00D764F6" w:rsidP="00326558">
      <w:pPr>
        <w:rPr>
          <w:sz w:val="24"/>
          <w:szCs w:val="24"/>
        </w:rPr>
      </w:pPr>
      <w:r>
        <w:rPr>
          <w:sz w:val="24"/>
          <w:szCs w:val="24"/>
        </w:rPr>
        <w:t>Some medicines need to be stored at r</w:t>
      </w:r>
      <w:r w:rsidR="001D2B12" w:rsidRPr="00D06F61">
        <w:rPr>
          <w:sz w:val="24"/>
          <w:szCs w:val="24"/>
        </w:rPr>
        <w:t>oom temperature</w:t>
      </w:r>
      <w:r>
        <w:rPr>
          <w:sz w:val="24"/>
          <w:szCs w:val="24"/>
        </w:rPr>
        <w:t>.  That is</w:t>
      </w:r>
      <w:r w:rsidR="001D2B12" w:rsidRPr="00D06F61">
        <w:rPr>
          <w:sz w:val="24"/>
          <w:szCs w:val="24"/>
        </w:rPr>
        <w:t xml:space="preserve"> below 25</w:t>
      </w:r>
      <w:r w:rsidR="001D2B12" w:rsidRPr="00D06F61">
        <w:rPr>
          <w:rFonts w:cstheme="minorHAnsi"/>
          <w:sz w:val="24"/>
          <w:szCs w:val="24"/>
        </w:rPr>
        <w:t>°</w:t>
      </w:r>
      <w:r w:rsidR="001D2B12" w:rsidRPr="00D06F61">
        <w:rPr>
          <w:sz w:val="24"/>
          <w:szCs w:val="24"/>
        </w:rPr>
        <w:t>C.</w:t>
      </w:r>
    </w:p>
    <w:p w14:paraId="32925DCB" w14:textId="77777777" w:rsidR="00D764F6" w:rsidRDefault="00D764F6" w:rsidP="00326558">
      <w:pPr>
        <w:rPr>
          <w:sz w:val="24"/>
          <w:szCs w:val="24"/>
        </w:rPr>
      </w:pPr>
      <w:r>
        <w:rPr>
          <w:sz w:val="24"/>
          <w:szCs w:val="24"/>
        </w:rPr>
        <w:t>Other medicines need to be</w:t>
      </w:r>
      <w:r w:rsidR="00326558" w:rsidRPr="00D06F61">
        <w:rPr>
          <w:sz w:val="24"/>
          <w:szCs w:val="24"/>
        </w:rPr>
        <w:t xml:space="preserve"> stored in a refrigerator</w:t>
      </w:r>
      <w:r w:rsidR="002668EC" w:rsidRPr="00D06F61">
        <w:rPr>
          <w:sz w:val="24"/>
          <w:szCs w:val="24"/>
        </w:rPr>
        <w:t xml:space="preserve"> between 2-8</w:t>
      </w:r>
      <w:r w:rsidR="002668EC" w:rsidRPr="00D06F61">
        <w:rPr>
          <w:rFonts w:cstheme="minorHAnsi"/>
          <w:sz w:val="24"/>
          <w:szCs w:val="24"/>
        </w:rPr>
        <w:t>°</w:t>
      </w:r>
      <w:r w:rsidR="002668EC" w:rsidRPr="00D06F61">
        <w:rPr>
          <w:sz w:val="24"/>
          <w:szCs w:val="24"/>
        </w:rPr>
        <w:t>C.</w:t>
      </w:r>
      <w:r w:rsidR="00847D04" w:rsidRPr="00D06F61">
        <w:rPr>
          <w:sz w:val="24"/>
          <w:szCs w:val="24"/>
        </w:rPr>
        <w:t xml:space="preserve"> </w:t>
      </w:r>
    </w:p>
    <w:p w14:paraId="47402ADC" w14:textId="25FB6D2C" w:rsidR="00326558" w:rsidRDefault="002668EC" w:rsidP="00326558">
      <w:pPr>
        <w:rPr>
          <w:sz w:val="24"/>
          <w:szCs w:val="24"/>
        </w:rPr>
      </w:pPr>
      <w:r w:rsidRPr="00D764F6">
        <w:rPr>
          <w:sz w:val="24"/>
          <w:szCs w:val="24"/>
        </w:rPr>
        <w:t xml:space="preserve">Your delivery driver </w:t>
      </w:r>
      <w:r w:rsidR="00D764F6">
        <w:rPr>
          <w:sz w:val="24"/>
          <w:szCs w:val="24"/>
        </w:rPr>
        <w:t>can help you to organise the storage of your medicines and will tell you if they need to be put into the fridge.</w:t>
      </w:r>
    </w:p>
    <w:p w14:paraId="3997E669" w14:textId="136F112E" w:rsidR="00D41AAA" w:rsidRDefault="00D41AAA" w:rsidP="00326558">
      <w:pPr>
        <w:rPr>
          <w:sz w:val="24"/>
          <w:szCs w:val="24"/>
        </w:rPr>
      </w:pPr>
    </w:p>
    <w:p w14:paraId="11A5E863" w14:textId="77777777" w:rsidR="00816C77" w:rsidRDefault="00816C77" w:rsidP="00D41AAA">
      <w:pPr>
        <w:spacing w:line="240" w:lineRule="auto"/>
        <w:rPr>
          <w:b/>
          <w:color w:val="0070C0"/>
          <w:sz w:val="28"/>
          <w:szCs w:val="24"/>
        </w:rPr>
      </w:pPr>
    </w:p>
    <w:p w14:paraId="24D0D557" w14:textId="77777777" w:rsidR="00816C77" w:rsidRDefault="00816C77" w:rsidP="00D41AAA">
      <w:pPr>
        <w:spacing w:line="240" w:lineRule="auto"/>
        <w:rPr>
          <w:b/>
          <w:color w:val="0070C0"/>
          <w:sz w:val="28"/>
          <w:szCs w:val="24"/>
        </w:rPr>
      </w:pPr>
    </w:p>
    <w:p w14:paraId="48572CA1" w14:textId="77777777" w:rsidR="00D41AAA" w:rsidRPr="00D06F61" w:rsidRDefault="00D41AAA" w:rsidP="00D41AAA">
      <w:pPr>
        <w:spacing w:line="240" w:lineRule="auto"/>
        <w:rPr>
          <w:b/>
          <w:color w:val="0070C0"/>
          <w:sz w:val="28"/>
          <w:szCs w:val="24"/>
        </w:rPr>
      </w:pPr>
      <w:bookmarkStart w:id="0" w:name="_GoBack"/>
      <w:bookmarkEnd w:id="0"/>
      <w:r w:rsidRPr="00CE14D0">
        <w:rPr>
          <w:b/>
          <w:color w:val="0070C0"/>
          <w:sz w:val="28"/>
          <w:szCs w:val="24"/>
        </w:rPr>
        <w:t>Can I travel abroad?</w:t>
      </w:r>
      <w:r>
        <w:rPr>
          <w:b/>
          <w:color w:val="002060"/>
          <w:sz w:val="28"/>
          <w:szCs w:val="26"/>
        </w:rPr>
        <w:t xml:space="preserve"> </w:t>
      </w:r>
      <w:r w:rsidRPr="001A6F79">
        <w:rPr>
          <w:b/>
          <w:color w:val="0070C0"/>
          <w:sz w:val="28"/>
          <w:szCs w:val="24"/>
          <w:highlight w:val="cyan"/>
        </w:rPr>
        <w:t>[amend/delete section as appropriate]</w:t>
      </w:r>
    </w:p>
    <w:p w14:paraId="5357E9D0" w14:textId="77777777" w:rsidR="00D41AAA" w:rsidRDefault="00D41AAA" w:rsidP="00D41AAA">
      <w:pPr>
        <w:spacing w:line="276" w:lineRule="auto"/>
        <w:rPr>
          <w:sz w:val="24"/>
        </w:rPr>
      </w:pPr>
      <w:r>
        <w:rPr>
          <w:sz w:val="24"/>
        </w:rPr>
        <w:t xml:space="preserve">Yes, you can.  </w:t>
      </w:r>
      <w:r w:rsidRPr="00AA632D">
        <w:rPr>
          <w:sz w:val="24"/>
        </w:rPr>
        <w:t xml:space="preserve">If you plan to travel abroad, contact your hospital clinical team at least 4 weeks </w:t>
      </w:r>
      <w:r>
        <w:rPr>
          <w:sz w:val="24"/>
        </w:rPr>
        <w:t>before. They can organise</w:t>
      </w:r>
      <w:r w:rsidRPr="00AA632D">
        <w:rPr>
          <w:sz w:val="24"/>
        </w:rPr>
        <w:t xml:space="preserve"> all the necessary checks and arrangements </w:t>
      </w:r>
      <w:r>
        <w:rPr>
          <w:sz w:val="24"/>
        </w:rPr>
        <w:t>to enable you to continue to take your medicines whilst you are away.</w:t>
      </w:r>
    </w:p>
    <w:p w14:paraId="15BAF7E5" w14:textId="6C944699" w:rsidR="002668EC" w:rsidRDefault="002668EC">
      <w:pPr>
        <w:rPr>
          <w:b/>
          <w:color w:val="0070C0"/>
          <w:sz w:val="24"/>
          <w:szCs w:val="24"/>
        </w:rPr>
      </w:pPr>
    </w:p>
    <w:p w14:paraId="4D8C4956" w14:textId="77777777" w:rsidR="00E902A7" w:rsidRPr="00CE14D0" w:rsidRDefault="00E902A7" w:rsidP="00E902A7">
      <w:pPr>
        <w:spacing w:line="240" w:lineRule="auto"/>
        <w:rPr>
          <w:b/>
          <w:color w:val="0070C0"/>
          <w:sz w:val="28"/>
          <w:szCs w:val="24"/>
        </w:rPr>
      </w:pPr>
      <w:r w:rsidRPr="00CE14D0">
        <w:rPr>
          <w:b/>
          <w:color w:val="0070C0"/>
          <w:sz w:val="28"/>
          <w:szCs w:val="24"/>
        </w:rPr>
        <w:t>Confidentiality</w:t>
      </w:r>
    </w:p>
    <w:p w14:paraId="19E65318" w14:textId="77777777" w:rsidR="00E902A7" w:rsidRPr="00CE14D0" w:rsidRDefault="00E902A7" w:rsidP="00E902A7">
      <w:pPr>
        <w:spacing w:line="240" w:lineRule="auto"/>
        <w:rPr>
          <w:i/>
          <w:sz w:val="24"/>
          <w:szCs w:val="24"/>
          <w:highlight w:val="cyan"/>
        </w:rPr>
      </w:pPr>
      <w:r>
        <w:rPr>
          <w:sz w:val="24"/>
        </w:rPr>
        <w:t xml:space="preserve">Everyone providing your homecare service takes your personal data security seriously and we do not pass your personal details on to anyone else without your permission.  </w:t>
      </w:r>
      <w:r>
        <w:rPr>
          <w:sz w:val="24"/>
          <w:szCs w:val="24"/>
        </w:rPr>
        <w:t>Your homecare provider will tell you if they need to share your personal data with anyone else in their welcome pack.</w:t>
      </w:r>
    </w:p>
    <w:p w14:paraId="0F653E91" w14:textId="3A1DF234" w:rsidR="00E902A7" w:rsidRDefault="00E902A7">
      <w:pPr>
        <w:rPr>
          <w:b/>
          <w:color w:val="0070C0"/>
          <w:sz w:val="24"/>
          <w:szCs w:val="24"/>
        </w:rPr>
      </w:pPr>
    </w:p>
    <w:p w14:paraId="65F2CAED" w14:textId="3B4308F2" w:rsidR="00EF5758" w:rsidRPr="00D06F61" w:rsidRDefault="0071198C" w:rsidP="00EF5758">
      <w:pPr>
        <w:spacing w:line="240" w:lineRule="auto"/>
        <w:rPr>
          <w:b/>
          <w:color w:val="0070C0"/>
          <w:sz w:val="28"/>
          <w:szCs w:val="24"/>
        </w:rPr>
      </w:pPr>
      <w:r w:rsidRPr="00D06F61">
        <w:rPr>
          <w:b/>
          <w:color w:val="0070C0"/>
          <w:sz w:val="28"/>
          <w:szCs w:val="24"/>
        </w:rPr>
        <w:t>Contact information</w:t>
      </w:r>
    </w:p>
    <w:p w14:paraId="2E5FC81B" w14:textId="77777777" w:rsidR="006F3AE3" w:rsidRPr="00D06F61" w:rsidRDefault="006F3AE3" w:rsidP="00EF5758">
      <w:pPr>
        <w:spacing w:line="276" w:lineRule="auto"/>
        <w:rPr>
          <w:sz w:val="24"/>
          <w:szCs w:val="24"/>
          <w:u w:val="single"/>
        </w:rPr>
      </w:pPr>
      <w:r w:rsidRPr="00D06F61">
        <w:rPr>
          <w:b/>
          <w:sz w:val="24"/>
          <w:szCs w:val="24"/>
          <w:u w:val="single"/>
        </w:rPr>
        <w:t>Homecare Provider Contacts:</w:t>
      </w:r>
    </w:p>
    <w:p w14:paraId="0B339988" w14:textId="0A6CD0AB" w:rsidR="00EF5758" w:rsidRDefault="00EF5758" w:rsidP="009C776F">
      <w:pPr>
        <w:spacing w:line="276" w:lineRule="auto"/>
        <w:rPr>
          <w:sz w:val="24"/>
          <w:szCs w:val="24"/>
        </w:rPr>
      </w:pPr>
      <w:r w:rsidRPr="00D06F61">
        <w:rPr>
          <w:sz w:val="24"/>
          <w:szCs w:val="24"/>
        </w:rPr>
        <w:t>Your homecare provider will provide you</w:t>
      </w:r>
      <w:r w:rsidR="00AC15B4">
        <w:rPr>
          <w:sz w:val="24"/>
          <w:szCs w:val="24"/>
        </w:rPr>
        <w:t xml:space="preserve"> with</w:t>
      </w:r>
      <w:r w:rsidRPr="00D06F61">
        <w:rPr>
          <w:sz w:val="24"/>
          <w:szCs w:val="24"/>
        </w:rPr>
        <w:t xml:space="preserve"> </w:t>
      </w:r>
      <w:r w:rsidR="006F3AE3" w:rsidRPr="00D06F61">
        <w:rPr>
          <w:sz w:val="24"/>
          <w:szCs w:val="24"/>
        </w:rPr>
        <w:t>full</w:t>
      </w:r>
      <w:r w:rsidRPr="00D06F61">
        <w:rPr>
          <w:sz w:val="24"/>
          <w:szCs w:val="24"/>
        </w:rPr>
        <w:t xml:space="preserve"> contact information </w:t>
      </w:r>
      <w:r w:rsidR="006F3AE3" w:rsidRPr="00D06F61">
        <w:rPr>
          <w:sz w:val="24"/>
          <w:szCs w:val="24"/>
        </w:rPr>
        <w:t xml:space="preserve">during the welcome call and in the welcome pack </w:t>
      </w:r>
      <w:r w:rsidR="00AC15B4" w:rsidRPr="00AC15B4">
        <w:rPr>
          <w:sz w:val="24"/>
          <w:szCs w:val="24"/>
          <w:highlight w:val="cyan"/>
        </w:rPr>
        <w:t>[</w:t>
      </w:r>
      <w:r w:rsidR="006F3AE3" w:rsidRPr="00AC15B4">
        <w:rPr>
          <w:sz w:val="24"/>
          <w:szCs w:val="24"/>
          <w:highlight w:val="cyan"/>
        </w:rPr>
        <w:t>sent with the</w:t>
      </w:r>
      <w:r w:rsidRPr="00AC15B4">
        <w:rPr>
          <w:sz w:val="24"/>
          <w:szCs w:val="24"/>
          <w:highlight w:val="cyan"/>
        </w:rPr>
        <w:t xml:space="preserve"> first delivery</w:t>
      </w:r>
      <w:r w:rsidR="006F3AE3" w:rsidRPr="00AC15B4">
        <w:rPr>
          <w:sz w:val="24"/>
          <w:szCs w:val="24"/>
          <w:highlight w:val="cyan"/>
        </w:rPr>
        <w:t xml:space="preserve"> of your medicine</w:t>
      </w:r>
      <w:r w:rsidR="00AC15B4" w:rsidRPr="00AC15B4">
        <w:rPr>
          <w:sz w:val="24"/>
          <w:szCs w:val="24"/>
          <w:highlight w:val="cyan"/>
        </w:rPr>
        <w:t>]</w:t>
      </w:r>
      <w:r w:rsidRPr="00D06F61">
        <w:rPr>
          <w:sz w:val="24"/>
          <w:szCs w:val="24"/>
        </w:rPr>
        <w:t>.</w:t>
      </w:r>
      <w:r w:rsidR="0011636D">
        <w:rPr>
          <w:sz w:val="24"/>
          <w:szCs w:val="24"/>
        </w:rPr>
        <w:t xml:space="preserve">  In the meantime, you can contact their main office</w:t>
      </w:r>
    </w:p>
    <w:p w14:paraId="4B636F2F" w14:textId="2635CB2B" w:rsidR="0011636D" w:rsidRDefault="0011636D" w:rsidP="009C77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Telephone:</w:t>
      </w:r>
      <w:r w:rsidR="00AC15B4">
        <w:rPr>
          <w:sz w:val="24"/>
          <w:szCs w:val="24"/>
        </w:rPr>
        <w:t xml:space="preserve"> </w:t>
      </w:r>
      <w:r w:rsidR="00AC15B4" w:rsidRPr="00AC15B4">
        <w:rPr>
          <w:sz w:val="24"/>
          <w:szCs w:val="24"/>
          <w:highlight w:val="cyan"/>
        </w:rPr>
        <w:t>[Insert number]</w:t>
      </w:r>
    </w:p>
    <w:p w14:paraId="593B35D2" w14:textId="1907A42F" w:rsidR="0011636D" w:rsidRPr="00D06F61" w:rsidRDefault="0011636D" w:rsidP="009C77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AC15B4">
        <w:rPr>
          <w:sz w:val="24"/>
          <w:szCs w:val="24"/>
        </w:rPr>
        <w:t xml:space="preserve"> </w:t>
      </w:r>
      <w:r w:rsidR="00AC15B4" w:rsidRPr="00AC15B4">
        <w:rPr>
          <w:sz w:val="24"/>
          <w:szCs w:val="24"/>
          <w:highlight w:val="cyan"/>
        </w:rPr>
        <w:t>[Insert email]</w:t>
      </w:r>
    </w:p>
    <w:p w14:paraId="3E007796" w14:textId="5901AC2B" w:rsidR="00990D80" w:rsidRPr="00D06F61" w:rsidRDefault="009C776F" w:rsidP="00990D80">
      <w:pPr>
        <w:spacing w:line="276" w:lineRule="auto"/>
        <w:rPr>
          <w:sz w:val="24"/>
          <w:szCs w:val="24"/>
          <w:u w:val="single"/>
        </w:rPr>
      </w:pPr>
      <w:r w:rsidRPr="00D06F61">
        <w:rPr>
          <w:b/>
          <w:sz w:val="24"/>
          <w:szCs w:val="24"/>
          <w:u w:val="single"/>
        </w:rPr>
        <w:t>Hospital Contacts</w:t>
      </w:r>
      <w:r w:rsidRPr="00D06F61">
        <w:rPr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EF5758" w:rsidRPr="00D06F61" w14:paraId="4B3544DB" w14:textId="77777777" w:rsidTr="00990D80">
        <w:tc>
          <w:tcPr>
            <w:tcW w:w="9016" w:type="dxa"/>
            <w:gridSpan w:val="2"/>
          </w:tcPr>
          <w:p w14:paraId="664DA163" w14:textId="77777777" w:rsidR="00EF5758" w:rsidRPr="00D06F61" w:rsidRDefault="00EF5758" w:rsidP="00990D80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D06F61">
              <w:rPr>
                <w:b/>
                <w:sz w:val="24"/>
                <w:szCs w:val="24"/>
              </w:rPr>
              <w:t>For queries in office hours:</w:t>
            </w:r>
          </w:p>
        </w:tc>
      </w:tr>
      <w:tr w:rsidR="00EF5758" w:rsidRPr="00D06F61" w14:paraId="0C32D254" w14:textId="77777777" w:rsidTr="00990D80">
        <w:tc>
          <w:tcPr>
            <w:tcW w:w="5240" w:type="dxa"/>
          </w:tcPr>
          <w:p w14:paraId="559F62FE" w14:textId="77777777" w:rsidR="00EF5758" w:rsidRPr="00D06F61" w:rsidRDefault="00B03218" w:rsidP="00990D80">
            <w:pPr>
              <w:spacing w:line="276" w:lineRule="auto"/>
              <w:rPr>
                <w:sz w:val="24"/>
                <w:szCs w:val="24"/>
              </w:rPr>
            </w:pPr>
            <w:r w:rsidRPr="00D06F61">
              <w:rPr>
                <w:sz w:val="24"/>
                <w:szCs w:val="24"/>
              </w:rPr>
              <w:t>Hospital Clinical Team</w:t>
            </w:r>
            <w:r w:rsidR="0071198C" w:rsidRPr="00D06F61">
              <w:rPr>
                <w:sz w:val="24"/>
                <w:szCs w:val="24"/>
              </w:rPr>
              <w:br/>
              <w:t>Available between</w:t>
            </w:r>
            <w:r w:rsidR="00EF5758" w:rsidRPr="00D06F61">
              <w:rPr>
                <w:sz w:val="24"/>
                <w:szCs w:val="24"/>
              </w:rPr>
              <w:t xml:space="preserve"> </w:t>
            </w:r>
            <w:r w:rsidR="0071198C" w:rsidRPr="00D06F61">
              <w:rPr>
                <w:b/>
                <w:i/>
                <w:sz w:val="24"/>
                <w:szCs w:val="24"/>
                <w:highlight w:val="cyan"/>
              </w:rPr>
              <w:t>[insert office hours]</w:t>
            </w:r>
          </w:p>
        </w:tc>
        <w:tc>
          <w:tcPr>
            <w:tcW w:w="3776" w:type="dxa"/>
          </w:tcPr>
          <w:p w14:paraId="5EA59784" w14:textId="77777777" w:rsidR="00EF5758" w:rsidRPr="00D06F61" w:rsidRDefault="00B03218" w:rsidP="00990D80">
            <w:pPr>
              <w:spacing w:line="276" w:lineRule="auto"/>
              <w:rPr>
                <w:b/>
                <w:i/>
                <w:sz w:val="24"/>
                <w:szCs w:val="24"/>
                <w:highlight w:val="cyan"/>
              </w:rPr>
            </w:pPr>
            <w:r w:rsidRPr="00D06F61">
              <w:rPr>
                <w:b/>
                <w:i/>
                <w:sz w:val="24"/>
                <w:szCs w:val="24"/>
                <w:highlight w:val="cyan"/>
              </w:rPr>
              <w:t>[Insert telephone Number]</w:t>
            </w:r>
          </w:p>
          <w:p w14:paraId="11B29CB7" w14:textId="77777777" w:rsidR="00B03218" w:rsidRPr="00D06F61" w:rsidRDefault="00B03218" w:rsidP="00990D80">
            <w:pPr>
              <w:spacing w:line="276" w:lineRule="auto"/>
              <w:rPr>
                <w:b/>
                <w:i/>
                <w:color w:val="FF0000"/>
                <w:sz w:val="24"/>
                <w:szCs w:val="24"/>
              </w:rPr>
            </w:pPr>
            <w:r w:rsidRPr="00D06F61">
              <w:rPr>
                <w:b/>
                <w:i/>
                <w:sz w:val="24"/>
                <w:szCs w:val="24"/>
                <w:highlight w:val="cyan"/>
              </w:rPr>
              <w:t>[</w:t>
            </w:r>
            <w:r w:rsidR="00434DF2" w:rsidRPr="00D06F61">
              <w:rPr>
                <w:b/>
                <w:i/>
                <w:sz w:val="24"/>
                <w:szCs w:val="24"/>
                <w:highlight w:val="cyan"/>
              </w:rPr>
              <w:t xml:space="preserve">Insert </w:t>
            </w:r>
            <w:r w:rsidRPr="00D06F61">
              <w:rPr>
                <w:b/>
                <w:i/>
                <w:sz w:val="24"/>
                <w:szCs w:val="24"/>
                <w:highlight w:val="cyan"/>
              </w:rPr>
              <w:t>email]</w:t>
            </w:r>
          </w:p>
        </w:tc>
      </w:tr>
      <w:tr w:rsidR="00EF5758" w:rsidRPr="00D06F61" w14:paraId="2A63E729" w14:textId="77777777" w:rsidTr="00990D80">
        <w:tc>
          <w:tcPr>
            <w:tcW w:w="5240" w:type="dxa"/>
          </w:tcPr>
          <w:p w14:paraId="14BB9CB0" w14:textId="2AD2DBB7" w:rsidR="00EF5758" w:rsidRPr="00D06F61" w:rsidRDefault="00B03218" w:rsidP="00D06F61">
            <w:pPr>
              <w:spacing w:line="276" w:lineRule="auto"/>
              <w:rPr>
                <w:sz w:val="24"/>
                <w:szCs w:val="24"/>
              </w:rPr>
            </w:pPr>
            <w:r w:rsidRPr="00D06F61">
              <w:rPr>
                <w:sz w:val="24"/>
                <w:szCs w:val="24"/>
              </w:rPr>
              <w:t>Hospital Pharmacy Homecare Team</w:t>
            </w:r>
            <w:r w:rsidR="00EF5758" w:rsidRPr="00D06F61">
              <w:rPr>
                <w:sz w:val="24"/>
                <w:szCs w:val="24"/>
              </w:rPr>
              <w:t xml:space="preserve"> </w:t>
            </w:r>
            <w:r w:rsidRPr="00D06F61">
              <w:rPr>
                <w:sz w:val="24"/>
                <w:szCs w:val="24"/>
              </w:rPr>
              <w:br/>
              <w:t xml:space="preserve">Available between </w:t>
            </w:r>
            <w:r w:rsidRPr="00D06F61">
              <w:rPr>
                <w:b/>
                <w:i/>
                <w:sz w:val="24"/>
                <w:szCs w:val="24"/>
                <w:highlight w:val="cyan"/>
              </w:rPr>
              <w:t>[insert office hours]</w:t>
            </w:r>
          </w:p>
        </w:tc>
        <w:tc>
          <w:tcPr>
            <w:tcW w:w="3776" w:type="dxa"/>
          </w:tcPr>
          <w:p w14:paraId="7C76B9F1" w14:textId="77777777" w:rsidR="00B03218" w:rsidRPr="00D06F61" w:rsidRDefault="00B03218" w:rsidP="00990D80">
            <w:pPr>
              <w:spacing w:line="276" w:lineRule="auto"/>
              <w:rPr>
                <w:b/>
                <w:i/>
                <w:sz w:val="24"/>
                <w:szCs w:val="24"/>
                <w:highlight w:val="cyan"/>
              </w:rPr>
            </w:pPr>
            <w:r w:rsidRPr="00D06F61">
              <w:rPr>
                <w:b/>
                <w:i/>
                <w:sz w:val="24"/>
                <w:szCs w:val="24"/>
                <w:highlight w:val="cyan"/>
              </w:rPr>
              <w:t>[Insert telephone Number]</w:t>
            </w:r>
          </w:p>
          <w:p w14:paraId="71C8409E" w14:textId="77777777" w:rsidR="00EF5758" w:rsidRPr="00D06F61" w:rsidRDefault="00B03218" w:rsidP="00990D80">
            <w:pPr>
              <w:spacing w:line="276" w:lineRule="auto"/>
              <w:rPr>
                <w:b/>
                <w:i/>
                <w:color w:val="FF0000"/>
                <w:sz w:val="24"/>
                <w:szCs w:val="24"/>
              </w:rPr>
            </w:pPr>
            <w:r w:rsidRPr="00D06F61">
              <w:rPr>
                <w:b/>
                <w:i/>
                <w:sz w:val="24"/>
                <w:szCs w:val="24"/>
                <w:highlight w:val="cyan"/>
              </w:rPr>
              <w:t>[</w:t>
            </w:r>
            <w:r w:rsidR="00434DF2" w:rsidRPr="00D06F61">
              <w:rPr>
                <w:b/>
                <w:i/>
                <w:sz w:val="24"/>
                <w:szCs w:val="24"/>
                <w:highlight w:val="cyan"/>
              </w:rPr>
              <w:t xml:space="preserve">Insert </w:t>
            </w:r>
            <w:r w:rsidRPr="00D06F61">
              <w:rPr>
                <w:b/>
                <w:i/>
                <w:sz w:val="24"/>
                <w:szCs w:val="24"/>
                <w:highlight w:val="cyan"/>
              </w:rPr>
              <w:t>email]</w:t>
            </w:r>
          </w:p>
        </w:tc>
      </w:tr>
      <w:tr w:rsidR="00EF5758" w:rsidRPr="00D06F61" w14:paraId="20F61A10" w14:textId="77777777" w:rsidTr="00990D80">
        <w:tc>
          <w:tcPr>
            <w:tcW w:w="9016" w:type="dxa"/>
            <w:gridSpan w:val="2"/>
          </w:tcPr>
          <w:p w14:paraId="55A7C9D0" w14:textId="77777777" w:rsidR="00EF5758" w:rsidRPr="00D06F61" w:rsidRDefault="00EF5758" w:rsidP="00990D80">
            <w:pPr>
              <w:spacing w:line="276" w:lineRule="auto"/>
              <w:rPr>
                <w:b/>
                <w:sz w:val="24"/>
                <w:szCs w:val="24"/>
              </w:rPr>
            </w:pPr>
            <w:r w:rsidRPr="00D06F61">
              <w:rPr>
                <w:b/>
                <w:sz w:val="24"/>
                <w:szCs w:val="24"/>
              </w:rPr>
              <w:t>For queries outside of office hours:</w:t>
            </w:r>
            <w:r w:rsidR="00B03218" w:rsidRPr="00D06F61">
              <w:rPr>
                <w:b/>
                <w:sz w:val="24"/>
                <w:szCs w:val="24"/>
              </w:rPr>
              <w:t xml:space="preserve"> </w:t>
            </w:r>
            <w:r w:rsidR="00B03218" w:rsidRPr="00D06F61">
              <w:rPr>
                <w:sz w:val="24"/>
                <w:szCs w:val="24"/>
              </w:rPr>
              <w:t>(In the event of an emergency, dial 999)</w:t>
            </w:r>
          </w:p>
        </w:tc>
      </w:tr>
      <w:tr w:rsidR="00EF5758" w:rsidRPr="00D06F61" w14:paraId="4B4E61FD" w14:textId="77777777" w:rsidTr="00990D80">
        <w:tc>
          <w:tcPr>
            <w:tcW w:w="5240" w:type="dxa"/>
          </w:tcPr>
          <w:p w14:paraId="1C52A810" w14:textId="06261E6E" w:rsidR="00EF5758" w:rsidRPr="00D06F61" w:rsidRDefault="00B03218" w:rsidP="00990D80">
            <w:pPr>
              <w:spacing w:line="276" w:lineRule="auto"/>
              <w:rPr>
                <w:sz w:val="24"/>
                <w:szCs w:val="24"/>
              </w:rPr>
            </w:pPr>
            <w:r w:rsidRPr="00D06F61">
              <w:rPr>
                <w:sz w:val="24"/>
                <w:szCs w:val="24"/>
              </w:rPr>
              <w:t>Hospital Clinical Team</w:t>
            </w:r>
            <w:r w:rsidR="00EF5758" w:rsidRPr="00D06F61">
              <w:rPr>
                <w:sz w:val="24"/>
                <w:szCs w:val="24"/>
              </w:rPr>
              <w:t xml:space="preserve"> (Out of Hours)</w:t>
            </w:r>
            <w:r w:rsidRPr="00D06F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2A0635E5" w14:textId="77777777" w:rsidR="00EF5758" w:rsidRPr="00D06F61" w:rsidRDefault="00B03218" w:rsidP="00990D80">
            <w:pPr>
              <w:spacing w:line="276" w:lineRule="auto"/>
              <w:rPr>
                <w:b/>
                <w:i/>
                <w:color w:val="FF0000"/>
                <w:sz w:val="24"/>
                <w:szCs w:val="24"/>
              </w:rPr>
            </w:pPr>
            <w:r w:rsidRPr="00D06F61">
              <w:rPr>
                <w:b/>
                <w:i/>
                <w:sz w:val="24"/>
                <w:szCs w:val="24"/>
                <w:highlight w:val="cyan"/>
              </w:rPr>
              <w:t>[Insert telephone Number]</w:t>
            </w:r>
          </w:p>
        </w:tc>
      </w:tr>
      <w:tr w:rsidR="00EF5758" w:rsidRPr="00D06F61" w14:paraId="43C19C96" w14:textId="77777777" w:rsidTr="0011636D">
        <w:tc>
          <w:tcPr>
            <w:tcW w:w="5240" w:type="dxa"/>
            <w:shd w:val="clear" w:color="auto" w:fill="auto"/>
          </w:tcPr>
          <w:p w14:paraId="191211E9" w14:textId="77777777" w:rsidR="00B03218" w:rsidRPr="0011636D" w:rsidRDefault="00B03218" w:rsidP="00990D80">
            <w:pPr>
              <w:spacing w:line="276" w:lineRule="auto"/>
              <w:rPr>
                <w:sz w:val="24"/>
                <w:szCs w:val="24"/>
              </w:rPr>
            </w:pPr>
            <w:r w:rsidRPr="0011636D">
              <w:rPr>
                <w:sz w:val="24"/>
                <w:szCs w:val="24"/>
              </w:rPr>
              <w:t>On-call hospital pharmacist</w:t>
            </w:r>
            <w:r w:rsidR="00EF5758" w:rsidRPr="0011636D">
              <w:rPr>
                <w:sz w:val="24"/>
                <w:szCs w:val="24"/>
              </w:rPr>
              <w:t xml:space="preserve"> (Out of hours)</w:t>
            </w:r>
            <w:r w:rsidRPr="0011636D">
              <w:rPr>
                <w:sz w:val="24"/>
                <w:szCs w:val="24"/>
              </w:rPr>
              <w:t xml:space="preserve"> or Answerphone service</w:t>
            </w:r>
          </w:p>
        </w:tc>
        <w:tc>
          <w:tcPr>
            <w:tcW w:w="3776" w:type="dxa"/>
          </w:tcPr>
          <w:p w14:paraId="6545D9CE" w14:textId="77777777" w:rsidR="00EF5758" w:rsidRPr="00D06F61" w:rsidRDefault="00B03218" w:rsidP="00990D80">
            <w:pPr>
              <w:spacing w:line="276" w:lineRule="auto"/>
              <w:rPr>
                <w:b/>
                <w:i/>
                <w:sz w:val="24"/>
                <w:szCs w:val="24"/>
                <w:highlight w:val="cyan"/>
              </w:rPr>
            </w:pPr>
            <w:r w:rsidRPr="00D06F61">
              <w:rPr>
                <w:b/>
                <w:i/>
                <w:sz w:val="24"/>
                <w:szCs w:val="24"/>
                <w:highlight w:val="cyan"/>
              </w:rPr>
              <w:t>[Insert telephone Number]</w:t>
            </w:r>
          </w:p>
        </w:tc>
      </w:tr>
    </w:tbl>
    <w:p w14:paraId="3C34D2F3" w14:textId="77777777" w:rsidR="00863627" w:rsidRPr="00D06F61" w:rsidRDefault="00863627" w:rsidP="00EE3899"/>
    <w:p w14:paraId="571616AF" w14:textId="261050E4" w:rsidR="0011636D" w:rsidRPr="00D06F61" w:rsidRDefault="0011636D" w:rsidP="0011636D">
      <w:pPr>
        <w:spacing w:line="240" w:lineRule="auto"/>
        <w:rPr>
          <w:b/>
          <w:color w:val="0070C0"/>
          <w:sz w:val="28"/>
          <w:szCs w:val="24"/>
        </w:rPr>
      </w:pPr>
      <w:bookmarkStart w:id="1" w:name="_Hlk522190047"/>
      <w:r>
        <w:rPr>
          <w:b/>
          <w:color w:val="0070C0"/>
          <w:sz w:val="28"/>
          <w:szCs w:val="24"/>
        </w:rPr>
        <w:t xml:space="preserve">Who to </w:t>
      </w:r>
      <w:r w:rsidRPr="00D06F61">
        <w:rPr>
          <w:b/>
          <w:color w:val="0070C0"/>
          <w:sz w:val="28"/>
          <w:szCs w:val="24"/>
        </w:rPr>
        <w:t xml:space="preserve">Contact </w:t>
      </w:r>
      <w:r>
        <w:rPr>
          <w:b/>
          <w:color w:val="0070C0"/>
          <w:sz w:val="28"/>
          <w:szCs w:val="24"/>
        </w:rPr>
        <w:t>When…</w:t>
      </w:r>
    </w:p>
    <w:p w14:paraId="3BAB2C8C" w14:textId="77777777" w:rsidR="00EF5758" w:rsidRPr="00EE3899" w:rsidRDefault="00EF5758" w:rsidP="00D06F61">
      <w:pPr>
        <w:pStyle w:val="NoSpacing"/>
        <w:rPr>
          <w:sz w:val="24"/>
          <w:szCs w:val="24"/>
        </w:rPr>
      </w:pPr>
      <w:r w:rsidRPr="00EE3899">
        <w:rPr>
          <w:sz w:val="24"/>
          <w:szCs w:val="24"/>
        </w:rPr>
        <w:t xml:space="preserve">You should contact the </w:t>
      </w:r>
      <w:r w:rsidR="00EA54E5" w:rsidRPr="00EE3899">
        <w:rPr>
          <w:b/>
          <w:sz w:val="24"/>
          <w:szCs w:val="24"/>
        </w:rPr>
        <w:t>Homecare P</w:t>
      </w:r>
      <w:r w:rsidRPr="00EE3899">
        <w:rPr>
          <w:b/>
          <w:sz w:val="24"/>
          <w:szCs w:val="24"/>
        </w:rPr>
        <w:t>rovider</w:t>
      </w:r>
      <w:r w:rsidRPr="00EE3899">
        <w:rPr>
          <w:sz w:val="24"/>
          <w:szCs w:val="24"/>
        </w:rPr>
        <w:t xml:space="preserve"> if:</w:t>
      </w:r>
    </w:p>
    <w:p w14:paraId="30D8CCE1" w14:textId="77777777" w:rsidR="006F3AE3" w:rsidRPr="00EE3899" w:rsidRDefault="006F3AE3" w:rsidP="00D06F6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E3899">
        <w:rPr>
          <w:sz w:val="24"/>
          <w:szCs w:val="24"/>
        </w:rPr>
        <w:t>You have not received the welcome call in the expected time</w:t>
      </w:r>
    </w:p>
    <w:bookmarkEnd w:id="1"/>
    <w:p w14:paraId="08389B4C" w14:textId="06363B31" w:rsidR="00EF5758" w:rsidRPr="00EE3899" w:rsidRDefault="00EF5758" w:rsidP="00D06F6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E3899">
        <w:rPr>
          <w:sz w:val="24"/>
          <w:szCs w:val="24"/>
        </w:rPr>
        <w:t>You would like to change the agreed delivery date / time</w:t>
      </w:r>
      <w:r w:rsidR="006C1A76" w:rsidRPr="00EE3899">
        <w:rPr>
          <w:sz w:val="24"/>
          <w:szCs w:val="24"/>
        </w:rPr>
        <w:t xml:space="preserve"> / location</w:t>
      </w:r>
    </w:p>
    <w:p w14:paraId="7EAA77FD" w14:textId="305629AE" w:rsidR="00EF5758" w:rsidRPr="00EE3899" w:rsidRDefault="00EF5758" w:rsidP="00EF5758">
      <w:pPr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>Y</w:t>
      </w:r>
      <w:r w:rsidR="0011636D">
        <w:rPr>
          <w:sz w:val="24"/>
          <w:szCs w:val="24"/>
        </w:rPr>
        <w:t>ou are running low on supplies</w:t>
      </w:r>
      <w:r w:rsidRPr="00EE3899">
        <w:rPr>
          <w:sz w:val="24"/>
          <w:szCs w:val="24"/>
        </w:rPr>
        <w:t xml:space="preserve"> and have not been contacted by the homecare provider to arrange a delivery</w:t>
      </w:r>
    </w:p>
    <w:p w14:paraId="6CCA2CC1" w14:textId="77777777" w:rsidR="00CE5CE2" w:rsidRPr="00EE3899" w:rsidRDefault="006F3AE3" w:rsidP="00CE5CE2">
      <w:pPr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>Your delivery has not arrived when you expected</w:t>
      </w:r>
    </w:p>
    <w:p w14:paraId="2323CE18" w14:textId="28AB7312" w:rsidR="00CE5CE2" w:rsidRPr="00EE3899" w:rsidRDefault="00CE5CE2" w:rsidP="00CE5CE2">
      <w:pPr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 xml:space="preserve">You have any other query </w:t>
      </w:r>
      <w:r w:rsidR="0011636D">
        <w:rPr>
          <w:sz w:val="24"/>
          <w:szCs w:val="24"/>
        </w:rPr>
        <w:t xml:space="preserve">about your </w:t>
      </w:r>
      <w:r w:rsidRPr="00EE3899">
        <w:rPr>
          <w:sz w:val="24"/>
          <w:szCs w:val="24"/>
        </w:rPr>
        <w:t xml:space="preserve">delivery </w:t>
      </w:r>
      <w:r w:rsidR="006C1A76" w:rsidRPr="00EE3899">
        <w:rPr>
          <w:sz w:val="24"/>
          <w:szCs w:val="24"/>
        </w:rPr>
        <w:t>or your nurse visit if you are expecting one</w:t>
      </w:r>
    </w:p>
    <w:p w14:paraId="45B7BFB5" w14:textId="08CB9FE4" w:rsidR="00606E29" w:rsidRPr="0011636D" w:rsidRDefault="00606E29" w:rsidP="0011636D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>You would like to make a complaint</w:t>
      </w:r>
      <w:r w:rsidR="0011636D">
        <w:rPr>
          <w:sz w:val="24"/>
          <w:szCs w:val="24"/>
        </w:rPr>
        <w:t xml:space="preserve">. </w:t>
      </w:r>
      <w:r w:rsidR="0011636D" w:rsidRPr="00EE3899">
        <w:rPr>
          <w:sz w:val="24"/>
          <w:szCs w:val="24"/>
        </w:rPr>
        <w:t xml:space="preserve">If you prefer, you can also complain to the hospital pharmacy team.  </w:t>
      </w:r>
    </w:p>
    <w:p w14:paraId="2FA62A70" w14:textId="77777777" w:rsidR="00EF5758" w:rsidRPr="00EE3899" w:rsidRDefault="00CE5CE2" w:rsidP="00863627">
      <w:pPr>
        <w:spacing w:before="360" w:line="276" w:lineRule="auto"/>
        <w:rPr>
          <w:sz w:val="24"/>
          <w:szCs w:val="24"/>
        </w:rPr>
      </w:pPr>
      <w:bookmarkStart w:id="2" w:name="_Hlk522190154"/>
      <w:r w:rsidRPr="00EE3899">
        <w:rPr>
          <w:sz w:val="24"/>
          <w:szCs w:val="24"/>
        </w:rPr>
        <w:t>You should contact your</w:t>
      </w:r>
      <w:r w:rsidR="00EF5758" w:rsidRPr="00EE3899">
        <w:rPr>
          <w:sz w:val="24"/>
          <w:szCs w:val="24"/>
        </w:rPr>
        <w:t xml:space="preserve"> </w:t>
      </w:r>
      <w:r w:rsidR="00434DF2" w:rsidRPr="00EE3899">
        <w:rPr>
          <w:b/>
          <w:sz w:val="24"/>
          <w:szCs w:val="24"/>
        </w:rPr>
        <w:t>Hospital</w:t>
      </w:r>
      <w:r w:rsidR="00434DF2" w:rsidRPr="00EE3899">
        <w:rPr>
          <w:sz w:val="24"/>
          <w:szCs w:val="24"/>
        </w:rPr>
        <w:t xml:space="preserve"> </w:t>
      </w:r>
      <w:r w:rsidR="00434DF2" w:rsidRPr="00EE3899">
        <w:rPr>
          <w:b/>
          <w:sz w:val="24"/>
          <w:szCs w:val="24"/>
        </w:rPr>
        <w:t>C</w:t>
      </w:r>
      <w:r w:rsidRPr="00EE3899">
        <w:rPr>
          <w:b/>
          <w:sz w:val="24"/>
          <w:szCs w:val="24"/>
        </w:rPr>
        <w:t>l</w:t>
      </w:r>
      <w:r w:rsidR="00EF5758" w:rsidRPr="00EE3899">
        <w:rPr>
          <w:b/>
          <w:sz w:val="24"/>
          <w:szCs w:val="24"/>
        </w:rPr>
        <w:t>inic</w:t>
      </w:r>
      <w:r w:rsidR="00434DF2" w:rsidRPr="00EE3899">
        <w:rPr>
          <w:b/>
          <w:sz w:val="24"/>
          <w:szCs w:val="24"/>
        </w:rPr>
        <w:t>al T</w:t>
      </w:r>
      <w:r w:rsidRPr="00EE3899">
        <w:rPr>
          <w:b/>
          <w:sz w:val="24"/>
          <w:szCs w:val="24"/>
        </w:rPr>
        <w:t xml:space="preserve">eam </w:t>
      </w:r>
      <w:r w:rsidR="00EF5758" w:rsidRPr="00EE3899">
        <w:rPr>
          <w:sz w:val="24"/>
          <w:szCs w:val="24"/>
        </w:rPr>
        <w:t>if:</w:t>
      </w:r>
    </w:p>
    <w:p w14:paraId="14B6DB9D" w14:textId="77777777" w:rsidR="00EF5758" w:rsidRPr="00EE3899" w:rsidRDefault="00EF5758" w:rsidP="00EF5758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>You feel your condition is getting worse</w:t>
      </w:r>
    </w:p>
    <w:p w14:paraId="4613D01B" w14:textId="77777777" w:rsidR="00EF5758" w:rsidRPr="00EE3899" w:rsidRDefault="00EF5758" w:rsidP="00EF5758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>You want to discuss your condition and/ or your treatment</w:t>
      </w:r>
    </w:p>
    <w:p w14:paraId="01236CE3" w14:textId="77777777" w:rsidR="00434DF2" w:rsidRPr="00EE3899" w:rsidRDefault="00434DF2" w:rsidP="00434DF2">
      <w:pPr>
        <w:numPr>
          <w:ilvl w:val="0"/>
          <w:numId w:val="3"/>
        </w:numPr>
        <w:spacing w:line="276" w:lineRule="auto"/>
        <w:ind w:left="714" w:hanging="357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>You experience an unexpected side effect</w:t>
      </w:r>
    </w:p>
    <w:p w14:paraId="4714E21C" w14:textId="77F47812" w:rsidR="00434DF2" w:rsidRPr="00EE3899" w:rsidRDefault="00434DF2" w:rsidP="00434DF2">
      <w:pPr>
        <w:numPr>
          <w:ilvl w:val="0"/>
          <w:numId w:val="3"/>
        </w:numPr>
        <w:spacing w:line="276" w:lineRule="auto"/>
        <w:ind w:left="714" w:hanging="357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lastRenderedPageBreak/>
        <w:t xml:space="preserve">You would like to discuss </w:t>
      </w:r>
      <w:r w:rsidR="00322FF2" w:rsidRPr="00EE3899">
        <w:rPr>
          <w:sz w:val="24"/>
          <w:szCs w:val="24"/>
        </w:rPr>
        <w:t>your Homecare medicines.</w:t>
      </w:r>
    </w:p>
    <w:bookmarkEnd w:id="2"/>
    <w:p w14:paraId="07331502" w14:textId="77777777" w:rsidR="00EF5758" w:rsidRPr="00EE3899" w:rsidRDefault="00434DF2" w:rsidP="00863627">
      <w:pPr>
        <w:spacing w:before="360" w:line="276" w:lineRule="auto"/>
        <w:rPr>
          <w:sz w:val="24"/>
          <w:szCs w:val="24"/>
        </w:rPr>
      </w:pPr>
      <w:r w:rsidRPr="00EE3899">
        <w:rPr>
          <w:sz w:val="24"/>
          <w:szCs w:val="24"/>
        </w:rPr>
        <w:t xml:space="preserve">You should contact your </w:t>
      </w:r>
      <w:r w:rsidRPr="00EE3899">
        <w:rPr>
          <w:b/>
          <w:sz w:val="24"/>
          <w:szCs w:val="24"/>
        </w:rPr>
        <w:t>Hospital</w:t>
      </w:r>
      <w:r w:rsidRPr="00EE3899">
        <w:rPr>
          <w:sz w:val="24"/>
          <w:szCs w:val="24"/>
        </w:rPr>
        <w:t xml:space="preserve"> </w:t>
      </w:r>
      <w:r w:rsidR="00EF5758" w:rsidRPr="00EE3899">
        <w:rPr>
          <w:b/>
          <w:sz w:val="24"/>
          <w:szCs w:val="24"/>
        </w:rPr>
        <w:t>Pharmacy Homecare</w:t>
      </w:r>
      <w:r w:rsidRPr="00EE3899">
        <w:rPr>
          <w:b/>
          <w:sz w:val="24"/>
          <w:szCs w:val="24"/>
        </w:rPr>
        <w:t xml:space="preserve"> Team</w:t>
      </w:r>
      <w:r w:rsidR="00EF5758" w:rsidRPr="00EE3899">
        <w:rPr>
          <w:sz w:val="24"/>
          <w:szCs w:val="24"/>
        </w:rPr>
        <w:t xml:space="preserve"> if:</w:t>
      </w:r>
    </w:p>
    <w:p w14:paraId="4DB99B95" w14:textId="4AE6DE35" w:rsidR="00EF5758" w:rsidRPr="00EE3899" w:rsidRDefault="00EF5758" w:rsidP="00863627">
      <w:pPr>
        <w:numPr>
          <w:ilvl w:val="0"/>
          <w:numId w:val="3"/>
        </w:numPr>
        <w:spacing w:line="276" w:lineRule="auto"/>
        <w:ind w:left="714" w:hanging="357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 xml:space="preserve">You are unable to </w:t>
      </w:r>
      <w:r w:rsidR="00322FF2" w:rsidRPr="00EE3899">
        <w:rPr>
          <w:sz w:val="24"/>
          <w:szCs w:val="24"/>
        </w:rPr>
        <w:t xml:space="preserve">contact </w:t>
      </w:r>
      <w:r w:rsidRPr="00EE3899">
        <w:rPr>
          <w:sz w:val="24"/>
          <w:szCs w:val="24"/>
        </w:rPr>
        <w:t>your homecare provider to arrange a delivery</w:t>
      </w:r>
    </w:p>
    <w:p w14:paraId="64928343" w14:textId="15E7748B" w:rsidR="00EF5758" w:rsidRPr="00EE3899" w:rsidRDefault="00EF5758" w:rsidP="00863627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EE3899">
        <w:rPr>
          <w:sz w:val="24"/>
          <w:szCs w:val="24"/>
        </w:rPr>
        <w:t xml:space="preserve">You </w:t>
      </w:r>
      <w:r w:rsidR="00322FF2" w:rsidRPr="00EE3899">
        <w:rPr>
          <w:sz w:val="24"/>
          <w:szCs w:val="24"/>
        </w:rPr>
        <w:t xml:space="preserve">still have </w:t>
      </w:r>
      <w:r w:rsidRPr="00EE3899">
        <w:rPr>
          <w:sz w:val="24"/>
          <w:szCs w:val="24"/>
        </w:rPr>
        <w:t>concerns following discussion with your homecare provider</w:t>
      </w:r>
    </w:p>
    <w:p w14:paraId="5F1920A9" w14:textId="77777777" w:rsidR="00A3420B" w:rsidRDefault="00EF5758" w:rsidP="007D1938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11636D">
        <w:rPr>
          <w:sz w:val="24"/>
          <w:szCs w:val="24"/>
        </w:rPr>
        <w:t xml:space="preserve">You would like to make a formal complaint about your homecare </w:t>
      </w:r>
      <w:r w:rsidR="00322FF2" w:rsidRPr="0011636D">
        <w:rPr>
          <w:sz w:val="24"/>
          <w:szCs w:val="24"/>
        </w:rPr>
        <w:t>provider</w:t>
      </w:r>
      <w:r w:rsidR="00EE3899" w:rsidRPr="0011636D">
        <w:rPr>
          <w:sz w:val="24"/>
          <w:szCs w:val="24"/>
        </w:rPr>
        <w:t xml:space="preserve"> or your</w:t>
      </w:r>
      <w:r w:rsidR="00606E29" w:rsidRPr="0011636D">
        <w:rPr>
          <w:sz w:val="24"/>
          <w:szCs w:val="24"/>
        </w:rPr>
        <w:t xml:space="preserve"> homecare provider has not resolved a complaint.</w:t>
      </w:r>
    </w:p>
    <w:p w14:paraId="373E8269" w14:textId="0A0624CB" w:rsidR="00BE059B" w:rsidRPr="00A3420B" w:rsidRDefault="00A3420B" w:rsidP="00A3420B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You want to change how you receive your medicines</w:t>
      </w:r>
      <w:r w:rsidR="005C2239">
        <w:rPr>
          <w:sz w:val="24"/>
          <w:szCs w:val="24"/>
        </w:rPr>
        <w:t>.</w:t>
      </w:r>
      <w:r w:rsidR="00606E29" w:rsidRPr="00A3420B">
        <w:rPr>
          <w:sz w:val="24"/>
          <w:szCs w:val="24"/>
        </w:rPr>
        <w:t xml:space="preserve">  </w:t>
      </w:r>
    </w:p>
    <w:sectPr w:rsidR="00BE059B" w:rsidRPr="00A3420B" w:rsidSect="00D130CB"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8E55F" w14:textId="77777777" w:rsidR="007331A0" w:rsidRDefault="007331A0" w:rsidP="004944CB">
      <w:pPr>
        <w:spacing w:line="240" w:lineRule="auto"/>
      </w:pPr>
      <w:r>
        <w:separator/>
      </w:r>
    </w:p>
  </w:endnote>
  <w:endnote w:type="continuationSeparator" w:id="0">
    <w:p w14:paraId="633C2E1D" w14:textId="77777777" w:rsidR="007331A0" w:rsidRDefault="007331A0" w:rsidP="0049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58EE1" w14:textId="77777777" w:rsidR="00816C77" w:rsidRDefault="00816C77">
    <w:pPr>
      <w:pStyle w:val="Footer"/>
    </w:pPr>
    <w:r>
      <w:t xml:space="preserve">Service Specific Information for Homecare Patients </w:t>
    </w:r>
  </w:p>
  <w:p w14:paraId="700CCAF7" w14:textId="08E70F28" w:rsidR="00AC15B4" w:rsidRDefault="00816C77">
    <w:pPr>
      <w:pStyle w:val="Footer"/>
    </w:pPr>
    <w:r>
      <w:t>Appendix 2c</w:t>
    </w:r>
    <w:r>
      <w:t xml:space="preserve"> </w:t>
    </w:r>
    <w:r w:rsidR="000518E1">
      <w:t xml:space="preserve">RPS Homecare Handbook </w:t>
    </w:r>
  </w:p>
  <w:p w14:paraId="794C0BB8" w14:textId="77777777" w:rsidR="00816C77" w:rsidRDefault="000518E1">
    <w:pPr>
      <w:pStyle w:val="Footer"/>
    </w:pPr>
    <w:r>
      <w:t>Version 1</w:t>
    </w:r>
    <w:r w:rsidR="00816C77">
      <w:t xml:space="preserve"> </w:t>
    </w:r>
  </w:p>
  <w:p w14:paraId="1ABA6420" w14:textId="756A7F63" w:rsidR="000518E1" w:rsidRDefault="00AC15B4">
    <w:pPr>
      <w:pStyle w:val="Footer"/>
    </w:pPr>
    <w:r>
      <w:t>12</w:t>
    </w:r>
    <w:r w:rsidRPr="00AC15B4">
      <w:rPr>
        <w:vertAlign w:val="superscript"/>
      </w:rPr>
      <w:t>th</w:t>
    </w:r>
    <w:r>
      <w:t xml:space="preserve"> March 2019</w:t>
    </w:r>
  </w:p>
  <w:p w14:paraId="2B2AAE9A" w14:textId="5F75774F" w:rsidR="000518E1" w:rsidRDefault="000518E1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16C7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16C77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CE52C" w14:textId="77777777" w:rsidR="007331A0" w:rsidRDefault="007331A0" w:rsidP="004944CB">
      <w:pPr>
        <w:spacing w:line="240" w:lineRule="auto"/>
      </w:pPr>
      <w:r>
        <w:separator/>
      </w:r>
    </w:p>
  </w:footnote>
  <w:footnote w:type="continuationSeparator" w:id="0">
    <w:p w14:paraId="6B2AB0DC" w14:textId="77777777" w:rsidR="007331A0" w:rsidRDefault="007331A0" w:rsidP="00494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024DB" w14:textId="62F2532F" w:rsidR="00D130CB" w:rsidRDefault="00D130CB" w:rsidP="00D130CB">
    <w:pPr>
      <w:spacing w:line="240" w:lineRule="auto"/>
      <w:textAlignment w:val="baseline"/>
      <w:rPr>
        <w:rFonts w:ascii="Segoe UI" w:eastAsia="Times New Roman" w:hAnsi="Segoe UI" w:cs="Segoe UI"/>
        <w:sz w:val="16"/>
        <w:szCs w:val="18"/>
        <w:lang w:eastAsia="en-GB"/>
      </w:rPr>
    </w:pPr>
    <w:r>
      <w:rPr>
        <w:rFonts w:ascii="Calibri" w:eastAsia="Times New Roman" w:hAnsi="Calibri" w:cs="Calibri"/>
        <w:b/>
        <w:bCs/>
        <w:color w:val="1F497D"/>
        <w:sz w:val="56"/>
        <w:szCs w:val="72"/>
        <w:lang w:eastAsia="en-GB"/>
      </w:rPr>
      <w:t>NHMC</w:t>
    </w:r>
  </w:p>
  <w:p w14:paraId="53633864" w14:textId="6EC2C491" w:rsidR="004944CB" w:rsidRPr="00D130CB" w:rsidRDefault="00D130CB" w:rsidP="00D130CB">
    <w:pPr>
      <w:pStyle w:val="Header"/>
    </w:pPr>
    <w:r>
      <w:rPr>
        <w:rFonts w:ascii="Calibri" w:eastAsia="Times New Roman" w:hAnsi="Calibri" w:cs="Calibri"/>
        <w:sz w:val="24"/>
        <w:szCs w:val="28"/>
        <w:lang w:eastAsia="en-GB"/>
      </w:rPr>
      <w:t>National Homecare Medicines Committee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1C2"/>
    <w:multiLevelType w:val="hybridMultilevel"/>
    <w:tmpl w:val="4F7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2C7C"/>
    <w:multiLevelType w:val="hybridMultilevel"/>
    <w:tmpl w:val="74401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5BE5"/>
    <w:multiLevelType w:val="hybridMultilevel"/>
    <w:tmpl w:val="64CC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5FBE"/>
    <w:multiLevelType w:val="hybridMultilevel"/>
    <w:tmpl w:val="6F32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322B"/>
    <w:multiLevelType w:val="hybridMultilevel"/>
    <w:tmpl w:val="C1AC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95C"/>
    <w:multiLevelType w:val="hybridMultilevel"/>
    <w:tmpl w:val="2E583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F34"/>
    <w:multiLevelType w:val="hybridMultilevel"/>
    <w:tmpl w:val="9972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87BAF"/>
    <w:multiLevelType w:val="hybridMultilevel"/>
    <w:tmpl w:val="78EC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58"/>
    <w:rsid w:val="00011DA3"/>
    <w:rsid w:val="000222DA"/>
    <w:rsid w:val="0003211F"/>
    <w:rsid w:val="000518E1"/>
    <w:rsid w:val="000670CE"/>
    <w:rsid w:val="000C2ED1"/>
    <w:rsid w:val="000C54A2"/>
    <w:rsid w:val="000E7D28"/>
    <w:rsid w:val="00114303"/>
    <w:rsid w:val="0011636D"/>
    <w:rsid w:val="00121377"/>
    <w:rsid w:val="0019214B"/>
    <w:rsid w:val="0019610B"/>
    <w:rsid w:val="001C4E22"/>
    <w:rsid w:val="001D2B12"/>
    <w:rsid w:val="00222DDD"/>
    <w:rsid w:val="002420D3"/>
    <w:rsid w:val="002668EC"/>
    <w:rsid w:val="002C1609"/>
    <w:rsid w:val="002E36A0"/>
    <w:rsid w:val="003005A9"/>
    <w:rsid w:val="00322FF2"/>
    <w:rsid w:val="00326558"/>
    <w:rsid w:val="004010CB"/>
    <w:rsid w:val="00434DF2"/>
    <w:rsid w:val="00455825"/>
    <w:rsid w:val="004944CB"/>
    <w:rsid w:val="00496C4F"/>
    <w:rsid w:val="004A229D"/>
    <w:rsid w:val="005648F4"/>
    <w:rsid w:val="00565C9B"/>
    <w:rsid w:val="00567F68"/>
    <w:rsid w:val="00575429"/>
    <w:rsid w:val="005B5B62"/>
    <w:rsid w:val="005C2239"/>
    <w:rsid w:val="005E7895"/>
    <w:rsid w:val="00606E29"/>
    <w:rsid w:val="006105B6"/>
    <w:rsid w:val="00670AD8"/>
    <w:rsid w:val="006A0E31"/>
    <w:rsid w:val="006C1A76"/>
    <w:rsid w:val="006D1685"/>
    <w:rsid w:val="006F3AE3"/>
    <w:rsid w:val="0071198C"/>
    <w:rsid w:val="007331A0"/>
    <w:rsid w:val="00735D5C"/>
    <w:rsid w:val="007618B6"/>
    <w:rsid w:val="0076668A"/>
    <w:rsid w:val="007C6EB4"/>
    <w:rsid w:val="007E1E94"/>
    <w:rsid w:val="00812064"/>
    <w:rsid w:val="00816C77"/>
    <w:rsid w:val="00847D04"/>
    <w:rsid w:val="00857A3E"/>
    <w:rsid w:val="00863627"/>
    <w:rsid w:val="00870926"/>
    <w:rsid w:val="00872C71"/>
    <w:rsid w:val="008A1083"/>
    <w:rsid w:val="008B01C3"/>
    <w:rsid w:val="00916625"/>
    <w:rsid w:val="00933449"/>
    <w:rsid w:val="0097692A"/>
    <w:rsid w:val="00990D80"/>
    <w:rsid w:val="009B4AA7"/>
    <w:rsid w:val="009C776F"/>
    <w:rsid w:val="009D4E97"/>
    <w:rsid w:val="00A3420B"/>
    <w:rsid w:val="00AC15B4"/>
    <w:rsid w:val="00AE3C4C"/>
    <w:rsid w:val="00AE72A2"/>
    <w:rsid w:val="00B03218"/>
    <w:rsid w:val="00B076B7"/>
    <w:rsid w:val="00B47ACC"/>
    <w:rsid w:val="00B50F05"/>
    <w:rsid w:val="00BC2B36"/>
    <w:rsid w:val="00BC7FC3"/>
    <w:rsid w:val="00BE059B"/>
    <w:rsid w:val="00C103B4"/>
    <w:rsid w:val="00C21EA6"/>
    <w:rsid w:val="00C440AF"/>
    <w:rsid w:val="00C6445B"/>
    <w:rsid w:val="00C755AC"/>
    <w:rsid w:val="00C77951"/>
    <w:rsid w:val="00CE5CE2"/>
    <w:rsid w:val="00D06F61"/>
    <w:rsid w:val="00D117BD"/>
    <w:rsid w:val="00D130CB"/>
    <w:rsid w:val="00D3470F"/>
    <w:rsid w:val="00D41AAA"/>
    <w:rsid w:val="00D764F6"/>
    <w:rsid w:val="00D846D9"/>
    <w:rsid w:val="00D95B21"/>
    <w:rsid w:val="00E45B91"/>
    <w:rsid w:val="00E45BFF"/>
    <w:rsid w:val="00E52848"/>
    <w:rsid w:val="00E814BC"/>
    <w:rsid w:val="00E902A7"/>
    <w:rsid w:val="00E92CD9"/>
    <w:rsid w:val="00EA54E5"/>
    <w:rsid w:val="00EE1C92"/>
    <w:rsid w:val="00EE3899"/>
    <w:rsid w:val="00EF5758"/>
    <w:rsid w:val="00F113DF"/>
    <w:rsid w:val="00F52EC8"/>
    <w:rsid w:val="00F57E90"/>
    <w:rsid w:val="00F86E21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EA00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89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4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4CB"/>
  </w:style>
  <w:style w:type="paragraph" w:styleId="Footer">
    <w:name w:val="footer"/>
    <w:basedOn w:val="Normal"/>
    <w:link w:val="FooterChar"/>
    <w:uiPriority w:val="99"/>
    <w:unhideWhenUsed/>
    <w:rsid w:val="004944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4CB"/>
  </w:style>
  <w:style w:type="character" w:styleId="CommentReference">
    <w:name w:val="annotation reference"/>
    <w:basedOn w:val="DefaultParagraphFont"/>
    <w:uiPriority w:val="99"/>
    <w:semiHidden/>
    <w:unhideWhenUsed/>
    <w:rsid w:val="0030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C4C"/>
    <w:pPr>
      <w:ind w:left="720"/>
      <w:contextualSpacing/>
    </w:pPr>
  </w:style>
  <w:style w:type="paragraph" w:styleId="NoSpacing">
    <w:name w:val="No Spacing"/>
    <w:uiPriority w:val="1"/>
    <w:qFormat/>
    <w:rsid w:val="005754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21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2F470EC8D44CB90B217AE75C8439" ma:contentTypeVersion="7" ma:contentTypeDescription="Create a new document." ma:contentTypeScope="" ma:versionID="e466984699e9ba2dc15f7844508dae19">
  <xsd:schema xmlns:xsd="http://www.w3.org/2001/XMLSchema" xmlns:xs="http://www.w3.org/2001/XMLSchema" xmlns:p="http://schemas.microsoft.com/office/2006/metadata/properties" xmlns:ns2="383f0758-f32a-4e3c-8775-b2914e7dc19f" xmlns:ns3="3cc795e3-58c8-4110-ab34-e3c83d5c5685" targetNamespace="http://schemas.microsoft.com/office/2006/metadata/properties" ma:root="true" ma:fieldsID="e80de776a9a4560e948b94ca7457ff92" ns2:_="" ns3:_="">
    <xsd:import namespace="383f0758-f32a-4e3c-8775-b2914e7dc19f"/>
    <xsd:import namespace="3cc795e3-58c8-4110-ab34-e3c83d5c5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758-f32a-4e3c-8775-b2914e7dc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95e3-58c8-4110-ab34-e3c83d5c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c795e3-58c8-4110-ab34-e3c83d5c5685">
      <UserInfo>
        <DisplayName>Melissa Klitzka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494C-17F3-4A50-9476-24E383671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758-f32a-4e3c-8775-b2914e7dc19f"/>
    <ds:schemaRef ds:uri="3cc795e3-58c8-4110-ab34-e3c83d5c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CDDF6-14E7-4AB3-A9BB-1173C59E9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FDC36-E5F8-4D6D-8561-94D44A205E60}">
  <ds:schemaRefs>
    <ds:schemaRef ds:uri="http://schemas.microsoft.com/office/2006/documentManagement/types"/>
    <ds:schemaRef ds:uri="http://www.w3.org/XML/1998/namespace"/>
    <ds:schemaRef ds:uri="http://purl.org/dc/terms/"/>
    <ds:schemaRef ds:uri="383f0758-f32a-4e3c-8775-b2914e7dc19f"/>
    <ds:schemaRef ds:uri="http://schemas.microsoft.com/office/2006/metadata/properties"/>
    <ds:schemaRef ds:uri="http://purl.org/dc/elements/1.1/"/>
    <ds:schemaRef ds:uri="http://purl.org/dc/dcmitype/"/>
    <ds:schemaRef ds:uri="3cc795e3-58c8-4110-ab34-e3c83d5c5685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5A2F5A6-404E-4B8F-B083-3CCB2A2D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 2c - Service Specific Supplementary Information Template</vt:lpstr>
    </vt:vector>
  </TitlesOfParts>
  <Company>Leeds Teaching Hospitals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2c - Service Specific Supplementary Information Template</dc:title>
  <dc:creator>Joe Bassett;National Homecare Medicines Committee</dc:creator>
  <cp:lastModifiedBy>Carol McCall</cp:lastModifiedBy>
  <cp:revision>2</cp:revision>
  <dcterms:created xsi:type="dcterms:W3CDTF">2019-05-10T16:31:00Z</dcterms:created>
  <dcterms:modified xsi:type="dcterms:W3CDTF">2019-05-10T16:31:00Z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0x0101000A222F470EC8D44CB90B217AE75C8439</vt:lpwstr>
  </property>
</Properties>
</file>