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7F84D" w14:textId="77777777" w:rsidR="00CA7AC0" w:rsidRPr="00757C30" w:rsidRDefault="01061C84" w:rsidP="01061C84">
      <w:pPr>
        <w:pStyle w:val="Heading1"/>
        <w:jc w:val="center"/>
        <w:rPr>
          <w:rFonts w:ascii="Arial" w:hAnsi="Arial" w:cs="Arial"/>
          <w:b/>
          <w:bCs/>
          <w:sz w:val="24"/>
          <w:szCs w:val="24"/>
        </w:rPr>
      </w:pPr>
      <w:r w:rsidRPr="01061C84">
        <w:rPr>
          <w:rFonts w:ascii="Arial" w:hAnsi="Arial" w:cs="Arial"/>
          <w:b/>
          <w:bCs/>
          <w:sz w:val="24"/>
          <w:szCs w:val="24"/>
        </w:rPr>
        <w:t>Digital Pharmacy Expert Advisory Group Agenda</w:t>
      </w:r>
    </w:p>
    <w:p w14:paraId="1D7D57D9" w14:textId="77777777" w:rsidR="00CA7AC0" w:rsidRPr="00757C30" w:rsidRDefault="00CA7AC0" w:rsidP="00CA7AC0">
      <w:pPr>
        <w:spacing w:after="0"/>
        <w:rPr>
          <w:rFonts w:ascii="Arial" w:hAnsi="Arial" w:cs="Arial"/>
          <w:b/>
          <w:bCs/>
          <w:sz w:val="24"/>
          <w:szCs w:val="24"/>
        </w:rPr>
      </w:pPr>
    </w:p>
    <w:p w14:paraId="6C9FEA4F" w14:textId="1E205454" w:rsidR="00CA7AC0" w:rsidRDefault="00801AD1" w:rsidP="00CA7AC0">
      <w:pPr>
        <w:spacing w:after="0"/>
        <w:rPr>
          <w:rFonts w:ascii="Arial" w:hAnsi="Arial" w:cs="Arial"/>
          <w:b/>
          <w:bCs/>
          <w:sz w:val="24"/>
          <w:szCs w:val="24"/>
        </w:rPr>
      </w:pPr>
      <w:r>
        <w:rPr>
          <w:rFonts w:ascii="Arial" w:hAnsi="Arial" w:cs="Arial"/>
          <w:b/>
          <w:bCs/>
          <w:sz w:val="24"/>
          <w:szCs w:val="24"/>
        </w:rPr>
        <w:t>Wednesday</w:t>
      </w:r>
      <w:r w:rsidR="00D94222">
        <w:rPr>
          <w:rFonts w:ascii="Arial" w:hAnsi="Arial" w:cs="Arial"/>
          <w:b/>
          <w:bCs/>
          <w:sz w:val="24"/>
          <w:szCs w:val="24"/>
        </w:rPr>
        <w:t xml:space="preserve"> 30 April</w:t>
      </w:r>
      <w:r w:rsidR="00CA7AC0" w:rsidRPr="00757C30">
        <w:rPr>
          <w:rFonts w:ascii="Arial" w:hAnsi="Arial" w:cs="Arial"/>
          <w:b/>
          <w:bCs/>
          <w:sz w:val="24"/>
          <w:szCs w:val="24"/>
        </w:rPr>
        <w:t>, 1</w:t>
      </w:r>
      <w:r w:rsidR="00880E55">
        <w:rPr>
          <w:rFonts w:ascii="Arial" w:hAnsi="Arial" w:cs="Arial"/>
          <w:b/>
          <w:bCs/>
          <w:sz w:val="24"/>
          <w:szCs w:val="24"/>
        </w:rPr>
        <w:t>2</w:t>
      </w:r>
      <w:r w:rsidR="00CA7AC0">
        <w:rPr>
          <w:rFonts w:ascii="Arial" w:hAnsi="Arial" w:cs="Arial"/>
          <w:b/>
          <w:bCs/>
          <w:sz w:val="24"/>
          <w:szCs w:val="24"/>
        </w:rPr>
        <w:t>:</w:t>
      </w:r>
      <w:r w:rsidR="00880E55">
        <w:rPr>
          <w:rFonts w:ascii="Arial" w:hAnsi="Arial" w:cs="Arial"/>
          <w:b/>
          <w:bCs/>
          <w:sz w:val="24"/>
          <w:szCs w:val="24"/>
        </w:rPr>
        <w:t>0</w:t>
      </w:r>
      <w:r w:rsidR="00CA7AC0">
        <w:rPr>
          <w:rFonts w:ascii="Arial" w:hAnsi="Arial" w:cs="Arial"/>
          <w:b/>
          <w:bCs/>
          <w:sz w:val="24"/>
          <w:szCs w:val="24"/>
        </w:rPr>
        <w:t>0</w:t>
      </w:r>
      <w:r w:rsidR="00CA7AC0" w:rsidRPr="00757C30">
        <w:rPr>
          <w:rFonts w:ascii="Arial" w:hAnsi="Arial" w:cs="Arial"/>
          <w:b/>
          <w:bCs/>
          <w:sz w:val="24"/>
          <w:szCs w:val="24"/>
        </w:rPr>
        <w:t>-</w:t>
      </w:r>
      <w:r w:rsidR="004708D1">
        <w:rPr>
          <w:rFonts w:ascii="Arial" w:hAnsi="Arial" w:cs="Arial"/>
          <w:b/>
          <w:bCs/>
          <w:sz w:val="24"/>
          <w:szCs w:val="24"/>
        </w:rPr>
        <w:t>1</w:t>
      </w:r>
      <w:r w:rsidR="00880E55">
        <w:rPr>
          <w:rFonts w:ascii="Arial" w:hAnsi="Arial" w:cs="Arial"/>
          <w:b/>
          <w:bCs/>
          <w:sz w:val="24"/>
          <w:szCs w:val="24"/>
        </w:rPr>
        <w:t>3</w:t>
      </w:r>
      <w:r w:rsidR="00CA7AC0">
        <w:rPr>
          <w:rFonts w:ascii="Arial" w:hAnsi="Arial" w:cs="Arial"/>
          <w:b/>
          <w:bCs/>
          <w:sz w:val="24"/>
          <w:szCs w:val="24"/>
        </w:rPr>
        <w:t>:30</w:t>
      </w:r>
    </w:p>
    <w:p w14:paraId="26FCC8CC" w14:textId="77777777" w:rsidR="008F30D0" w:rsidRDefault="008F30D0" w:rsidP="00D94222">
      <w:pPr>
        <w:spacing w:after="0"/>
        <w:rPr>
          <w:rFonts w:ascii="Arial" w:eastAsia="Segoe UI" w:hAnsi="Arial" w:cs="Arial"/>
          <w:color w:val="242424"/>
        </w:rPr>
      </w:pPr>
    </w:p>
    <w:p w14:paraId="5DA71DB8" w14:textId="3E8772E2" w:rsidR="008F30D0" w:rsidRDefault="008F30D0" w:rsidP="00D94222">
      <w:pPr>
        <w:spacing w:after="0"/>
        <w:rPr>
          <w:rFonts w:ascii="Arial" w:eastAsia="Segoe UI" w:hAnsi="Arial" w:cs="Arial"/>
          <w:color w:val="242424"/>
        </w:rPr>
      </w:pPr>
      <w:r w:rsidRPr="008F30D0">
        <w:rPr>
          <w:rFonts w:ascii="Arial" w:eastAsia="Segoe UI" w:hAnsi="Arial" w:cs="Arial"/>
          <w:b/>
          <w:bCs/>
          <w:color w:val="242424"/>
        </w:rPr>
        <w:t>Present:</w:t>
      </w:r>
      <w:r>
        <w:rPr>
          <w:rFonts w:ascii="Arial" w:eastAsia="Segoe UI" w:hAnsi="Arial" w:cs="Arial"/>
          <w:color w:val="242424"/>
        </w:rPr>
        <w:t xml:space="preserve"> </w:t>
      </w:r>
      <w:r w:rsidRPr="008F30D0">
        <w:rPr>
          <w:rFonts w:ascii="Arial" w:eastAsia="Segoe UI" w:hAnsi="Arial" w:cs="Arial"/>
          <w:color w:val="242424"/>
        </w:rPr>
        <w:t>Alistair Gray</w:t>
      </w:r>
      <w:r>
        <w:rPr>
          <w:rFonts w:ascii="Arial" w:eastAsia="Segoe UI" w:hAnsi="Arial" w:cs="Arial"/>
          <w:color w:val="242424"/>
        </w:rPr>
        <w:t>,</w:t>
      </w:r>
      <w:r w:rsidRPr="008F30D0">
        <w:rPr>
          <w:rFonts w:ascii="Arial" w:eastAsia="Segoe UI" w:hAnsi="Arial" w:cs="Arial"/>
          <w:color w:val="242424"/>
        </w:rPr>
        <w:t xml:space="preserve"> Catherine O'Brien</w:t>
      </w:r>
      <w:r>
        <w:rPr>
          <w:rFonts w:ascii="Arial" w:eastAsia="Segoe UI" w:hAnsi="Arial" w:cs="Arial"/>
          <w:color w:val="242424"/>
        </w:rPr>
        <w:t>,</w:t>
      </w:r>
      <w:r w:rsidRPr="008F30D0">
        <w:rPr>
          <w:rFonts w:ascii="Arial" w:eastAsia="Segoe UI" w:hAnsi="Arial" w:cs="Arial"/>
          <w:color w:val="242424"/>
        </w:rPr>
        <w:t xml:space="preserve"> Darren Powell </w:t>
      </w:r>
      <w:r w:rsidRPr="00B36B46">
        <w:rPr>
          <w:rFonts w:ascii="Arial" w:eastAsia="Segoe UI" w:hAnsi="Arial" w:cs="Arial"/>
          <w:b/>
          <w:bCs/>
          <w:color w:val="242424"/>
        </w:rPr>
        <w:t>(Chair),</w:t>
      </w:r>
      <w:r>
        <w:rPr>
          <w:rFonts w:ascii="Arial" w:eastAsia="Segoe UI" w:hAnsi="Arial" w:cs="Arial"/>
          <w:color w:val="242424"/>
        </w:rPr>
        <w:t xml:space="preserve"> </w:t>
      </w:r>
      <w:r w:rsidRPr="008F30D0">
        <w:rPr>
          <w:rFonts w:ascii="Arial" w:eastAsia="Segoe UI" w:hAnsi="Arial" w:cs="Arial"/>
          <w:color w:val="242424"/>
        </w:rPr>
        <w:t>Dipak Duggal</w:t>
      </w:r>
      <w:r>
        <w:rPr>
          <w:rFonts w:ascii="Arial" w:eastAsia="Segoe UI" w:hAnsi="Arial" w:cs="Arial"/>
          <w:color w:val="242424"/>
        </w:rPr>
        <w:t>,</w:t>
      </w:r>
      <w:r w:rsidRPr="008F30D0">
        <w:rPr>
          <w:rFonts w:ascii="Arial" w:eastAsia="Segoe UI" w:hAnsi="Arial" w:cs="Arial"/>
          <w:color w:val="242424"/>
        </w:rPr>
        <w:t xml:space="preserve"> Emma Hindley</w:t>
      </w:r>
      <w:r>
        <w:rPr>
          <w:rFonts w:ascii="Arial" w:eastAsia="Segoe UI" w:hAnsi="Arial" w:cs="Arial"/>
          <w:color w:val="242424"/>
        </w:rPr>
        <w:t>,</w:t>
      </w:r>
      <w:r w:rsidRPr="008F30D0">
        <w:rPr>
          <w:rFonts w:ascii="Arial" w:eastAsia="Segoe UI" w:hAnsi="Arial" w:cs="Arial"/>
          <w:color w:val="242424"/>
        </w:rPr>
        <w:t xml:space="preserve"> Esther Gathogo</w:t>
      </w:r>
      <w:r>
        <w:rPr>
          <w:rFonts w:ascii="Arial" w:eastAsia="Segoe UI" w:hAnsi="Arial" w:cs="Arial"/>
          <w:color w:val="242424"/>
        </w:rPr>
        <w:t>,</w:t>
      </w:r>
      <w:r w:rsidRPr="008F30D0">
        <w:rPr>
          <w:rFonts w:ascii="Arial" w:eastAsia="Segoe UI" w:hAnsi="Arial" w:cs="Arial"/>
          <w:color w:val="242424"/>
        </w:rPr>
        <w:t xml:space="preserve"> Harriet Launders</w:t>
      </w:r>
      <w:r>
        <w:rPr>
          <w:rFonts w:ascii="Arial" w:eastAsia="Segoe UI" w:hAnsi="Arial" w:cs="Arial"/>
          <w:color w:val="242424"/>
        </w:rPr>
        <w:t>,</w:t>
      </w:r>
      <w:r w:rsidRPr="008F30D0">
        <w:rPr>
          <w:rFonts w:ascii="Arial" w:eastAsia="Segoe UI" w:hAnsi="Arial" w:cs="Arial"/>
          <w:color w:val="242424"/>
        </w:rPr>
        <w:t xml:space="preserve"> Liam Bastian</w:t>
      </w:r>
      <w:r>
        <w:rPr>
          <w:rFonts w:ascii="Arial" w:eastAsia="Segoe UI" w:hAnsi="Arial" w:cs="Arial"/>
          <w:color w:val="242424"/>
        </w:rPr>
        <w:t>,</w:t>
      </w:r>
      <w:r w:rsidRPr="008F30D0">
        <w:rPr>
          <w:rFonts w:ascii="Arial" w:eastAsia="Segoe UI" w:hAnsi="Arial" w:cs="Arial"/>
          <w:color w:val="242424"/>
        </w:rPr>
        <w:t xml:space="preserve"> Penny Daynes</w:t>
      </w:r>
      <w:r>
        <w:rPr>
          <w:rFonts w:ascii="Arial" w:eastAsia="Segoe UI" w:hAnsi="Arial" w:cs="Arial"/>
          <w:color w:val="242424"/>
        </w:rPr>
        <w:t>,</w:t>
      </w:r>
      <w:r w:rsidRPr="008F30D0">
        <w:rPr>
          <w:rFonts w:ascii="Arial" w:eastAsia="Segoe UI" w:hAnsi="Arial" w:cs="Arial"/>
          <w:color w:val="242424"/>
        </w:rPr>
        <w:t xml:space="preserve"> </w:t>
      </w:r>
      <w:r w:rsidR="0040199F" w:rsidRPr="008F30D0">
        <w:rPr>
          <w:rFonts w:ascii="Arial" w:eastAsia="Segoe UI" w:hAnsi="Arial" w:cs="Arial"/>
          <w:color w:val="242424"/>
        </w:rPr>
        <w:t>Rachael Clarke</w:t>
      </w:r>
      <w:r w:rsidR="0040199F">
        <w:rPr>
          <w:rFonts w:ascii="Arial" w:eastAsia="Segoe UI" w:hAnsi="Arial" w:cs="Arial"/>
          <w:color w:val="242424"/>
        </w:rPr>
        <w:t>,</w:t>
      </w:r>
      <w:r w:rsidR="0040199F" w:rsidRPr="008F30D0">
        <w:rPr>
          <w:rFonts w:ascii="Arial" w:eastAsia="Segoe UI" w:hAnsi="Arial" w:cs="Arial"/>
          <w:color w:val="242424"/>
        </w:rPr>
        <w:t xml:space="preserve"> </w:t>
      </w:r>
      <w:r w:rsidRPr="008F30D0">
        <w:rPr>
          <w:rFonts w:ascii="Arial" w:eastAsia="Segoe UI" w:hAnsi="Arial" w:cs="Arial"/>
          <w:color w:val="242424"/>
        </w:rPr>
        <w:t>Sean Macbride-Stewart</w:t>
      </w:r>
      <w:r>
        <w:rPr>
          <w:rFonts w:ascii="Arial" w:eastAsia="Segoe UI" w:hAnsi="Arial" w:cs="Arial"/>
          <w:color w:val="242424"/>
        </w:rPr>
        <w:t>,</w:t>
      </w:r>
      <w:r w:rsidRPr="008F30D0">
        <w:rPr>
          <w:rFonts w:ascii="Arial" w:eastAsia="Segoe UI" w:hAnsi="Arial" w:cs="Arial"/>
          <w:color w:val="242424"/>
        </w:rPr>
        <w:t xml:space="preserve"> Yasmin Karsan</w:t>
      </w:r>
      <w:r>
        <w:rPr>
          <w:rFonts w:ascii="Arial" w:eastAsia="Segoe UI" w:hAnsi="Arial" w:cs="Arial"/>
          <w:color w:val="242424"/>
        </w:rPr>
        <w:t>,</w:t>
      </w:r>
      <w:r w:rsidRPr="008F30D0">
        <w:rPr>
          <w:rFonts w:ascii="Arial" w:eastAsia="Segoe UI" w:hAnsi="Arial" w:cs="Arial"/>
          <w:color w:val="242424"/>
        </w:rPr>
        <w:t xml:space="preserve"> </w:t>
      </w:r>
    </w:p>
    <w:p w14:paraId="6F0B2173" w14:textId="77777777" w:rsidR="00B36B46" w:rsidRDefault="00B36B46" w:rsidP="00D94222">
      <w:pPr>
        <w:spacing w:after="0"/>
        <w:rPr>
          <w:rFonts w:ascii="Arial" w:eastAsia="Segoe UI" w:hAnsi="Arial" w:cs="Arial"/>
          <w:color w:val="242424"/>
        </w:rPr>
      </w:pPr>
    </w:p>
    <w:p w14:paraId="75DC2004" w14:textId="743917B3" w:rsidR="00B36B46" w:rsidRDefault="00B36B46" w:rsidP="00D94222">
      <w:pPr>
        <w:spacing w:after="0"/>
        <w:rPr>
          <w:rFonts w:ascii="Arial" w:eastAsia="Segoe UI" w:hAnsi="Arial" w:cs="Arial"/>
          <w:color w:val="242424"/>
        </w:rPr>
      </w:pPr>
      <w:r w:rsidRPr="00B36B46">
        <w:rPr>
          <w:rFonts w:ascii="Arial" w:eastAsia="Segoe UI" w:hAnsi="Arial" w:cs="Arial"/>
          <w:b/>
          <w:bCs/>
          <w:color w:val="242424"/>
        </w:rPr>
        <w:t>RPS Attendees:</w:t>
      </w:r>
      <w:r>
        <w:rPr>
          <w:rFonts w:ascii="Arial" w:eastAsia="Segoe UI" w:hAnsi="Arial" w:cs="Arial"/>
          <w:color w:val="242424"/>
        </w:rPr>
        <w:t xml:space="preserve"> </w:t>
      </w:r>
      <w:r w:rsidRPr="008F30D0">
        <w:rPr>
          <w:rFonts w:ascii="Arial" w:eastAsia="Segoe UI" w:hAnsi="Arial" w:cs="Arial"/>
          <w:color w:val="242424"/>
        </w:rPr>
        <w:t xml:space="preserve">Yvonne Dennington </w:t>
      </w:r>
      <w:r>
        <w:rPr>
          <w:rFonts w:ascii="Arial" w:eastAsia="Segoe UI" w:hAnsi="Arial" w:cs="Arial"/>
          <w:color w:val="242424"/>
        </w:rPr>
        <w:t>(note taker), Helen Chang, Kina Vyas, Claire Taylor</w:t>
      </w:r>
    </w:p>
    <w:p w14:paraId="7165827C" w14:textId="77777777" w:rsidR="00B36B46" w:rsidRDefault="00B36B46" w:rsidP="00D94222">
      <w:pPr>
        <w:spacing w:after="0"/>
        <w:rPr>
          <w:rFonts w:ascii="Arial" w:eastAsia="Segoe UI" w:hAnsi="Arial" w:cs="Arial"/>
          <w:color w:val="242424"/>
        </w:rPr>
      </w:pPr>
    </w:p>
    <w:p w14:paraId="1D91399E" w14:textId="30BEAAD9" w:rsidR="00B36B46" w:rsidRDefault="00B36B46" w:rsidP="00D94222">
      <w:pPr>
        <w:spacing w:after="0"/>
        <w:rPr>
          <w:rFonts w:ascii="Arial" w:eastAsia="Segoe UI" w:hAnsi="Arial" w:cs="Arial"/>
          <w:color w:val="242424"/>
        </w:rPr>
      </w:pPr>
      <w:r w:rsidRPr="0040199F">
        <w:rPr>
          <w:rFonts w:ascii="Arial" w:eastAsia="Segoe UI" w:hAnsi="Arial" w:cs="Arial"/>
          <w:b/>
          <w:bCs/>
          <w:color w:val="242424"/>
        </w:rPr>
        <w:t>RPS member observers</w:t>
      </w:r>
      <w:r>
        <w:rPr>
          <w:rFonts w:ascii="Arial" w:eastAsia="Segoe UI" w:hAnsi="Arial" w:cs="Arial"/>
          <w:color w:val="242424"/>
        </w:rPr>
        <w:t>:  Taha Chat</w:t>
      </w:r>
    </w:p>
    <w:p w14:paraId="06283556" w14:textId="77777777" w:rsidR="008F30D0" w:rsidRDefault="008F30D0" w:rsidP="00D94222">
      <w:pPr>
        <w:spacing w:after="0"/>
        <w:rPr>
          <w:rFonts w:ascii="Arial" w:eastAsia="Segoe UI" w:hAnsi="Arial" w:cs="Arial"/>
          <w:color w:val="242424"/>
        </w:rPr>
      </w:pPr>
    </w:p>
    <w:p w14:paraId="50D1CF59" w14:textId="21336BEF" w:rsidR="008F30D0" w:rsidRPr="00D94222" w:rsidRDefault="008F30D0" w:rsidP="00D94222">
      <w:pPr>
        <w:spacing w:after="0"/>
        <w:rPr>
          <w:rFonts w:ascii="Arial" w:eastAsia="Segoe UI" w:hAnsi="Arial" w:cs="Arial"/>
          <w:color w:val="242424"/>
        </w:rPr>
      </w:pPr>
      <w:r w:rsidRPr="008F30D0">
        <w:rPr>
          <w:rFonts w:ascii="Arial" w:eastAsia="Segoe UI" w:hAnsi="Arial" w:cs="Arial"/>
          <w:b/>
          <w:bCs/>
          <w:color w:val="242424"/>
        </w:rPr>
        <w:t>Apologies:</w:t>
      </w:r>
      <w:r>
        <w:rPr>
          <w:rFonts w:ascii="Arial" w:eastAsia="Segoe UI" w:hAnsi="Arial" w:cs="Arial"/>
          <w:color w:val="242424"/>
        </w:rPr>
        <w:t xml:space="preserve"> </w:t>
      </w:r>
      <w:r w:rsidRPr="008F30D0">
        <w:rPr>
          <w:rFonts w:ascii="Arial" w:eastAsia="Segoe UI" w:hAnsi="Arial" w:cs="Arial"/>
          <w:color w:val="242424"/>
        </w:rPr>
        <w:t>Amna Khan-Patel</w:t>
      </w:r>
      <w:r>
        <w:rPr>
          <w:rFonts w:ascii="Arial" w:eastAsia="Segoe UI" w:hAnsi="Arial" w:cs="Arial"/>
          <w:color w:val="242424"/>
        </w:rPr>
        <w:t>,</w:t>
      </w:r>
      <w:r w:rsidRPr="008F30D0">
        <w:rPr>
          <w:rFonts w:ascii="Arial" w:eastAsia="Segoe UI" w:hAnsi="Arial" w:cs="Arial"/>
          <w:color w:val="242424"/>
        </w:rPr>
        <w:t xml:space="preserve"> Anna Bunch</w:t>
      </w:r>
      <w:r>
        <w:rPr>
          <w:rFonts w:ascii="Arial" w:eastAsia="Segoe UI" w:hAnsi="Arial" w:cs="Arial"/>
          <w:color w:val="242424"/>
        </w:rPr>
        <w:t>,</w:t>
      </w:r>
      <w:r w:rsidRPr="008F30D0">
        <w:rPr>
          <w:rFonts w:ascii="Arial" w:eastAsia="Segoe UI" w:hAnsi="Arial" w:cs="Arial"/>
          <w:color w:val="242424"/>
        </w:rPr>
        <w:t xml:space="preserve"> Angela Burgin</w:t>
      </w:r>
      <w:r w:rsidR="0040199F">
        <w:rPr>
          <w:rFonts w:ascii="Arial" w:eastAsia="Segoe UI" w:hAnsi="Arial" w:cs="Arial"/>
          <w:color w:val="242424"/>
        </w:rPr>
        <w:t xml:space="preserve">, </w:t>
      </w:r>
      <w:r w:rsidRPr="008F30D0">
        <w:rPr>
          <w:rFonts w:ascii="Arial" w:eastAsia="Segoe UI" w:hAnsi="Arial" w:cs="Arial"/>
          <w:color w:val="242424"/>
        </w:rPr>
        <w:t>Heidi Wright</w:t>
      </w:r>
      <w:r w:rsidR="0040199F">
        <w:rPr>
          <w:rFonts w:ascii="Arial" w:eastAsia="Segoe UI" w:hAnsi="Arial" w:cs="Arial"/>
          <w:color w:val="242424"/>
        </w:rPr>
        <w:t xml:space="preserve"> (RPS), </w:t>
      </w:r>
      <w:r w:rsidRPr="008F30D0">
        <w:rPr>
          <w:rFonts w:ascii="Arial" w:eastAsia="Segoe UI" w:hAnsi="Arial" w:cs="Arial"/>
          <w:color w:val="242424"/>
        </w:rPr>
        <w:t>Stephen Goundrey-Smith</w:t>
      </w:r>
    </w:p>
    <w:p w14:paraId="1D70162A" w14:textId="77777777" w:rsidR="00D94222" w:rsidRDefault="00D94222" w:rsidP="00D94222">
      <w:pPr>
        <w:spacing w:after="0"/>
        <w:rPr>
          <w:rFonts w:ascii="Segoe UI" w:eastAsia="Segoe UI" w:hAnsi="Segoe UI" w:cs="Segoe UI"/>
          <w:color w:val="242424"/>
          <w:sz w:val="24"/>
          <w:szCs w:val="24"/>
        </w:rPr>
      </w:pPr>
    </w:p>
    <w:p w14:paraId="25062244" w14:textId="47872E7E" w:rsidR="00CA7AC0" w:rsidRDefault="01061C84" w:rsidP="01061C84">
      <w:pPr>
        <w:pStyle w:val="Heading2"/>
        <w:pBdr>
          <w:bottom w:val="single" w:sz="4" w:space="1" w:color="auto"/>
        </w:pBdr>
        <w:shd w:val="clear" w:color="auto" w:fill="DEEAF6" w:themeFill="accent5" w:themeFillTint="33"/>
        <w:rPr>
          <w:rFonts w:ascii="Arial" w:hAnsi="Arial" w:cs="Arial"/>
          <w:b/>
          <w:bCs/>
          <w:color w:val="000000" w:themeColor="text1"/>
          <w:sz w:val="22"/>
          <w:szCs w:val="22"/>
        </w:rPr>
      </w:pPr>
      <w:r w:rsidRPr="01061C84">
        <w:rPr>
          <w:rFonts w:ascii="Arial" w:hAnsi="Arial" w:cs="Arial"/>
          <w:b/>
          <w:bCs/>
          <w:color w:val="000000" w:themeColor="text1"/>
          <w:sz w:val="22"/>
          <w:szCs w:val="22"/>
        </w:rPr>
        <w:t>1: Recognition</w:t>
      </w:r>
    </w:p>
    <w:p w14:paraId="7266F2A3" w14:textId="77777777" w:rsidR="00A3640C" w:rsidRPr="00A3640C" w:rsidRDefault="00A3640C" w:rsidP="00A3640C"/>
    <w:tbl>
      <w:tblPr>
        <w:tblStyle w:val="TableGrid"/>
        <w:tblW w:w="9016" w:type="dxa"/>
        <w:tblLook w:val="04A0" w:firstRow="1" w:lastRow="0" w:firstColumn="1" w:lastColumn="0" w:noHBand="0" w:noVBand="1"/>
      </w:tblPr>
      <w:tblGrid>
        <w:gridCol w:w="1530"/>
        <w:gridCol w:w="25"/>
        <w:gridCol w:w="4561"/>
        <w:gridCol w:w="2900"/>
      </w:tblGrid>
      <w:tr w:rsidR="00A3640C" w:rsidRPr="00757C30" w14:paraId="205F7B96" w14:textId="77777777" w:rsidTr="003626B8">
        <w:trPr>
          <w:trHeight w:val="265"/>
        </w:trPr>
        <w:tc>
          <w:tcPr>
            <w:tcW w:w="1530" w:type="dxa"/>
            <w:shd w:val="clear" w:color="auto" w:fill="DEEAF6" w:themeFill="accent5" w:themeFillTint="33"/>
          </w:tcPr>
          <w:p w14:paraId="33F402BE" w14:textId="77777777" w:rsidR="00A3640C" w:rsidRPr="00757C30" w:rsidRDefault="00A3640C" w:rsidP="003626B8">
            <w:pPr>
              <w:rPr>
                <w:rFonts w:ascii="Arial" w:hAnsi="Arial" w:cs="Arial"/>
                <w:b/>
                <w:bCs/>
              </w:rPr>
            </w:pPr>
            <w:r w:rsidRPr="01061C84">
              <w:rPr>
                <w:rFonts w:ascii="Arial" w:hAnsi="Arial" w:cs="Arial"/>
                <w:b/>
                <w:bCs/>
              </w:rPr>
              <w:t>1.1</w:t>
            </w:r>
          </w:p>
        </w:tc>
        <w:tc>
          <w:tcPr>
            <w:tcW w:w="4586" w:type="dxa"/>
            <w:gridSpan w:val="2"/>
            <w:shd w:val="clear" w:color="auto" w:fill="DEEAF6" w:themeFill="accent5" w:themeFillTint="33"/>
          </w:tcPr>
          <w:p w14:paraId="331A14F5" w14:textId="5BB7FCCD" w:rsidR="00A3640C" w:rsidRPr="00757C30" w:rsidRDefault="00A3640C" w:rsidP="003626B8">
            <w:pPr>
              <w:rPr>
                <w:rFonts w:ascii="Arial" w:hAnsi="Arial" w:cs="Arial"/>
                <w:b/>
                <w:bCs/>
              </w:rPr>
            </w:pPr>
            <w:r w:rsidRPr="00A3640C">
              <w:rPr>
                <w:rFonts w:ascii="Arial" w:hAnsi="Arial" w:cs="Arial"/>
                <w:b/>
                <w:bCs/>
                <w:color w:val="000000" w:themeColor="text1"/>
              </w:rPr>
              <w:t>Welcome, introductions, apologies and declarations of interest</w:t>
            </w:r>
          </w:p>
        </w:tc>
        <w:tc>
          <w:tcPr>
            <w:tcW w:w="2900" w:type="dxa"/>
            <w:shd w:val="clear" w:color="auto" w:fill="DEEAF6" w:themeFill="accent5" w:themeFillTint="33"/>
          </w:tcPr>
          <w:p w14:paraId="0AA2BDFE" w14:textId="1C84FFCA" w:rsidR="00A3640C" w:rsidRPr="00757C30" w:rsidRDefault="00A3640C" w:rsidP="003626B8">
            <w:pPr>
              <w:rPr>
                <w:rFonts w:ascii="Arial" w:hAnsi="Arial" w:cs="Arial"/>
                <w:b/>
                <w:bCs/>
              </w:rPr>
            </w:pPr>
            <w:r w:rsidRPr="01061C84">
              <w:rPr>
                <w:rFonts w:ascii="Arial" w:hAnsi="Arial" w:cs="Arial"/>
                <w:b/>
                <w:bCs/>
              </w:rPr>
              <w:t>12:</w:t>
            </w:r>
            <w:r>
              <w:rPr>
                <w:rFonts w:ascii="Arial" w:hAnsi="Arial" w:cs="Arial"/>
                <w:b/>
                <w:bCs/>
              </w:rPr>
              <w:t>00 – 12:</w:t>
            </w:r>
            <w:r w:rsidR="00D94222">
              <w:rPr>
                <w:rFonts w:ascii="Arial" w:hAnsi="Arial" w:cs="Arial"/>
                <w:b/>
                <w:bCs/>
              </w:rPr>
              <w:t>10</w:t>
            </w:r>
          </w:p>
        </w:tc>
      </w:tr>
      <w:tr w:rsidR="00A3640C" w:rsidRPr="00270E22" w14:paraId="768F7EDF" w14:textId="77777777" w:rsidTr="00D94222">
        <w:trPr>
          <w:trHeight w:val="535"/>
        </w:trPr>
        <w:tc>
          <w:tcPr>
            <w:tcW w:w="1555" w:type="dxa"/>
            <w:gridSpan w:val="2"/>
          </w:tcPr>
          <w:p w14:paraId="24D73DC5" w14:textId="77777777" w:rsidR="00A3640C" w:rsidRPr="00270E22" w:rsidRDefault="00A3640C" w:rsidP="003626B8">
            <w:pPr>
              <w:spacing w:before="60" w:after="60"/>
              <w:rPr>
                <w:rFonts w:ascii="Arial" w:hAnsi="Arial" w:cs="Arial"/>
                <w:b/>
                <w:bCs/>
                <w:sz w:val="24"/>
                <w:szCs w:val="24"/>
              </w:rPr>
            </w:pPr>
            <w:r w:rsidRPr="00270E22">
              <w:rPr>
                <w:rFonts w:ascii="Arial" w:hAnsi="Arial" w:cs="Arial"/>
                <w:b/>
                <w:bCs/>
                <w:sz w:val="24"/>
                <w:szCs w:val="24"/>
              </w:rPr>
              <w:t>Description</w:t>
            </w:r>
          </w:p>
        </w:tc>
        <w:tc>
          <w:tcPr>
            <w:tcW w:w="7461" w:type="dxa"/>
            <w:gridSpan w:val="2"/>
          </w:tcPr>
          <w:p w14:paraId="0F9088CB" w14:textId="77777777" w:rsidR="00A3640C" w:rsidRDefault="00D94222" w:rsidP="00D94222">
            <w:pPr>
              <w:spacing w:before="60" w:after="60"/>
              <w:rPr>
                <w:rFonts w:ascii="Arial" w:hAnsi="Arial" w:cs="Arial"/>
              </w:rPr>
            </w:pPr>
            <w:r>
              <w:rPr>
                <w:rFonts w:ascii="Arial" w:hAnsi="Arial" w:cs="Arial"/>
              </w:rPr>
              <w:t>W</w:t>
            </w:r>
            <w:r w:rsidR="00A3640C" w:rsidRPr="00A3640C">
              <w:rPr>
                <w:rFonts w:ascii="Arial" w:hAnsi="Arial" w:cs="Arial"/>
              </w:rPr>
              <w:t>elcome and apologies</w:t>
            </w:r>
          </w:p>
          <w:p w14:paraId="6BC0D17D" w14:textId="77777777" w:rsidR="001626AD" w:rsidRDefault="001626AD" w:rsidP="00D94222">
            <w:pPr>
              <w:spacing w:before="60" w:after="60"/>
              <w:rPr>
                <w:rFonts w:ascii="Arial" w:hAnsi="Arial" w:cs="Arial"/>
                <w:i/>
                <w:iCs/>
                <w:sz w:val="24"/>
                <w:szCs w:val="24"/>
              </w:rPr>
            </w:pPr>
            <w:r>
              <w:rPr>
                <w:rFonts w:ascii="Arial" w:hAnsi="Arial" w:cs="Arial"/>
                <w:i/>
                <w:iCs/>
                <w:sz w:val="24"/>
                <w:szCs w:val="24"/>
              </w:rPr>
              <w:t xml:space="preserve">The Chair welcomed all to the meeting and noted the following </w:t>
            </w:r>
            <w:proofErr w:type="gramStart"/>
            <w:r>
              <w:rPr>
                <w:rFonts w:ascii="Arial" w:hAnsi="Arial" w:cs="Arial"/>
                <w:i/>
                <w:iCs/>
                <w:sz w:val="24"/>
                <w:szCs w:val="24"/>
              </w:rPr>
              <w:t>apologies:-</w:t>
            </w:r>
            <w:proofErr w:type="gramEnd"/>
          </w:p>
          <w:p w14:paraId="17D8E32A" w14:textId="20295F5C" w:rsidR="001626AD" w:rsidRPr="001626AD" w:rsidRDefault="001626AD" w:rsidP="00D94222">
            <w:pPr>
              <w:spacing w:before="60" w:after="60"/>
              <w:rPr>
                <w:rFonts w:ascii="Arial" w:hAnsi="Arial" w:cs="Arial"/>
                <w:i/>
                <w:iCs/>
                <w:sz w:val="24"/>
                <w:szCs w:val="24"/>
              </w:rPr>
            </w:pPr>
            <w:r w:rsidRPr="001626AD">
              <w:rPr>
                <w:rFonts w:ascii="Arial" w:eastAsia="Segoe UI" w:hAnsi="Arial" w:cs="Arial"/>
                <w:i/>
                <w:iCs/>
                <w:color w:val="242424"/>
              </w:rPr>
              <w:t>Amna Khan-Patel, Anna Bunch, Angela Burgin Heidi Wright</w:t>
            </w:r>
            <w:r w:rsidR="0040199F">
              <w:rPr>
                <w:rFonts w:ascii="Arial" w:eastAsia="Segoe UI" w:hAnsi="Arial" w:cs="Arial"/>
                <w:i/>
                <w:iCs/>
                <w:color w:val="242424"/>
              </w:rPr>
              <w:t xml:space="preserve">, </w:t>
            </w:r>
            <w:r w:rsidRPr="001626AD">
              <w:rPr>
                <w:rFonts w:ascii="Arial" w:eastAsia="Segoe UI" w:hAnsi="Arial" w:cs="Arial"/>
                <w:i/>
                <w:iCs/>
                <w:color w:val="242424"/>
              </w:rPr>
              <w:t>Stephen Goundrey-Smith</w:t>
            </w:r>
          </w:p>
        </w:tc>
      </w:tr>
    </w:tbl>
    <w:p w14:paraId="5121259F" w14:textId="77777777" w:rsidR="00CA7AC0" w:rsidRPr="00757C30" w:rsidRDefault="00CA7AC0" w:rsidP="01061C84">
      <w:pPr>
        <w:spacing w:after="0"/>
        <w:rPr>
          <w:rFonts w:ascii="Arial" w:hAnsi="Arial" w:cs="Arial"/>
          <w:b/>
          <w:bCs/>
        </w:rPr>
      </w:pPr>
    </w:p>
    <w:tbl>
      <w:tblPr>
        <w:tblStyle w:val="TableGrid"/>
        <w:tblW w:w="9016" w:type="dxa"/>
        <w:tblLook w:val="04A0" w:firstRow="1" w:lastRow="0" w:firstColumn="1" w:lastColumn="0" w:noHBand="0" w:noVBand="1"/>
      </w:tblPr>
      <w:tblGrid>
        <w:gridCol w:w="1530"/>
        <w:gridCol w:w="4586"/>
        <w:gridCol w:w="2900"/>
      </w:tblGrid>
      <w:tr w:rsidR="00CA7AC0" w:rsidRPr="00757C30" w14:paraId="7C49DF2F" w14:textId="77777777" w:rsidTr="2C0A0DFC">
        <w:trPr>
          <w:trHeight w:val="265"/>
        </w:trPr>
        <w:tc>
          <w:tcPr>
            <w:tcW w:w="1530" w:type="dxa"/>
            <w:shd w:val="clear" w:color="auto" w:fill="DEEAF6" w:themeFill="accent5" w:themeFillTint="33"/>
          </w:tcPr>
          <w:p w14:paraId="3DAE1DDE" w14:textId="2B776CB2" w:rsidR="00CA7AC0" w:rsidRPr="00757C30" w:rsidRDefault="01061C84" w:rsidP="01061C84">
            <w:pPr>
              <w:rPr>
                <w:rFonts w:ascii="Arial" w:hAnsi="Arial" w:cs="Arial"/>
                <w:b/>
                <w:bCs/>
              </w:rPr>
            </w:pPr>
            <w:r w:rsidRPr="01061C84">
              <w:rPr>
                <w:rFonts w:ascii="Arial" w:hAnsi="Arial" w:cs="Arial"/>
                <w:b/>
                <w:bCs/>
              </w:rPr>
              <w:t>1.</w:t>
            </w:r>
            <w:r w:rsidR="00A3640C">
              <w:rPr>
                <w:rFonts w:ascii="Arial" w:hAnsi="Arial" w:cs="Arial"/>
                <w:b/>
                <w:bCs/>
              </w:rPr>
              <w:t>2</w:t>
            </w:r>
          </w:p>
        </w:tc>
        <w:tc>
          <w:tcPr>
            <w:tcW w:w="4586" w:type="dxa"/>
            <w:shd w:val="clear" w:color="auto" w:fill="DEEAF6" w:themeFill="accent5" w:themeFillTint="33"/>
          </w:tcPr>
          <w:p w14:paraId="5BBCA085" w14:textId="53089A97" w:rsidR="00CA7AC0" w:rsidRPr="00757C30" w:rsidRDefault="00E2702D" w:rsidP="01061C84">
            <w:pPr>
              <w:rPr>
                <w:rFonts w:ascii="Arial" w:hAnsi="Arial" w:cs="Arial"/>
                <w:b/>
                <w:bCs/>
              </w:rPr>
            </w:pPr>
            <w:r>
              <w:rPr>
                <w:rFonts w:ascii="Arial" w:hAnsi="Arial" w:cs="Arial"/>
                <w:b/>
                <w:bCs/>
              </w:rPr>
              <w:t>U</w:t>
            </w:r>
            <w:r w:rsidR="01061C84" w:rsidRPr="01061C84">
              <w:rPr>
                <w:rFonts w:ascii="Arial" w:hAnsi="Arial" w:cs="Arial"/>
                <w:b/>
                <w:bCs/>
              </w:rPr>
              <w:t>pdate from previous meeting</w:t>
            </w:r>
          </w:p>
        </w:tc>
        <w:tc>
          <w:tcPr>
            <w:tcW w:w="2900" w:type="dxa"/>
            <w:shd w:val="clear" w:color="auto" w:fill="DEEAF6" w:themeFill="accent5" w:themeFillTint="33"/>
          </w:tcPr>
          <w:p w14:paraId="6E66E41B" w14:textId="63DE4418" w:rsidR="00CA7AC0" w:rsidRPr="00757C30" w:rsidRDefault="01061C84" w:rsidP="01061C84">
            <w:pPr>
              <w:rPr>
                <w:rFonts w:ascii="Arial" w:hAnsi="Arial" w:cs="Arial"/>
                <w:b/>
                <w:bCs/>
              </w:rPr>
            </w:pPr>
            <w:r w:rsidRPr="01061C84">
              <w:rPr>
                <w:rFonts w:ascii="Arial" w:hAnsi="Arial" w:cs="Arial"/>
                <w:b/>
                <w:bCs/>
              </w:rPr>
              <w:t>12:</w:t>
            </w:r>
            <w:r w:rsidR="00D94222">
              <w:rPr>
                <w:rFonts w:ascii="Arial" w:hAnsi="Arial" w:cs="Arial"/>
                <w:b/>
                <w:bCs/>
              </w:rPr>
              <w:t>1</w:t>
            </w:r>
            <w:r w:rsidR="00A3640C">
              <w:rPr>
                <w:rFonts w:ascii="Arial" w:hAnsi="Arial" w:cs="Arial"/>
                <w:b/>
                <w:bCs/>
              </w:rPr>
              <w:t>0</w:t>
            </w:r>
            <w:r w:rsidRPr="01061C84">
              <w:rPr>
                <w:rFonts w:ascii="Arial" w:hAnsi="Arial" w:cs="Arial"/>
                <w:b/>
                <w:bCs/>
              </w:rPr>
              <w:t xml:space="preserve"> - 12:</w:t>
            </w:r>
            <w:r w:rsidR="00D94222">
              <w:rPr>
                <w:rFonts w:ascii="Arial" w:hAnsi="Arial" w:cs="Arial"/>
                <w:b/>
                <w:bCs/>
              </w:rPr>
              <w:t>1</w:t>
            </w:r>
            <w:r w:rsidR="00A3640C">
              <w:rPr>
                <w:rFonts w:ascii="Arial" w:hAnsi="Arial" w:cs="Arial"/>
                <w:b/>
                <w:bCs/>
              </w:rPr>
              <w:t>5</w:t>
            </w:r>
          </w:p>
        </w:tc>
      </w:tr>
      <w:tr w:rsidR="00CA7AC0" w:rsidRPr="00757C30" w14:paraId="1CD5614D" w14:textId="77777777" w:rsidTr="2C0A0DFC">
        <w:trPr>
          <w:trHeight w:val="966"/>
        </w:trPr>
        <w:tc>
          <w:tcPr>
            <w:tcW w:w="1530" w:type="dxa"/>
          </w:tcPr>
          <w:p w14:paraId="3904062F" w14:textId="77777777" w:rsidR="00CA7AC0" w:rsidRPr="00757C30" w:rsidRDefault="01061C84" w:rsidP="01061C84">
            <w:pPr>
              <w:rPr>
                <w:rFonts w:ascii="Arial" w:hAnsi="Arial" w:cs="Arial"/>
                <w:b/>
                <w:bCs/>
              </w:rPr>
            </w:pPr>
            <w:r w:rsidRPr="01061C84">
              <w:rPr>
                <w:rFonts w:ascii="Arial" w:hAnsi="Arial" w:cs="Arial"/>
                <w:b/>
                <w:bCs/>
              </w:rPr>
              <w:t>Description</w:t>
            </w:r>
          </w:p>
        </w:tc>
        <w:tc>
          <w:tcPr>
            <w:tcW w:w="7486" w:type="dxa"/>
            <w:gridSpan w:val="2"/>
          </w:tcPr>
          <w:p w14:paraId="6A6E1981" w14:textId="77777777" w:rsidR="00CA7AC0" w:rsidRPr="00757C30" w:rsidRDefault="01061C84" w:rsidP="01061C84">
            <w:pPr>
              <w:rPr>
                <w:rFonts w:ascii="Arial" w:hAnsi="Arial" w:cs="Arial"/>
              </w:rPr>
            </w:pPr>
            <w:r w:rsidRPr="01061C84">
              <w:rPr>
                <w:rFonts w:ascii="Arial" w:hAnsi="Arial" w:cs="Arial"/>
              </w:rPr>
              <w:t xml:space="preserve">Agendas and outcomes from previous meetings are published on the group’s webpage at: </w:t>
            </w:r>
            <w:hyperlink r:id="rId7">
              <w:r w:rsidRPr="01061C84">
                <w:rPr>
                  <w:rStyle w:val="Hyperlink"/>
                  <w:rFonts w:ascii="Arial" w:hAnsi="Arial" w:cs="Arial"/>
                </w:rPr>
                <w:t>https://www.rpharms.com/about-us/who-we-are/expert-advisors/digital-pharmacy-expert-advisory-group</w:t>
              </w:r>
            </w:hyperlink>
            <w:r w:rsidRPr="01061C84">
              <w:rPr>
                <w:rFonts w:ascii="Arial" w:hAnsi="Arial" w:cs="Arial"/>
              </w:rPr>
              <w:t xml:space="preserve"> </w:t>
            </w:r>
          </w:p>
        </w:tc>
      </w:tr>
      <w:tr w:rsidR="00CA7AC0" w:rsidRPr="00757C30" w14:paraId="5757EE35" w14:textId="77777777" w:rsidTr="2C0A0DFC">
        <w:trPr>
          <w:trHeight w:val="371"/>
        </w:trPr>
        <w:tc>
          <w:tcPr>
            <w:tcW w:w="1530" w:type="dxa"/>
          </w:tcPr>
          <w:p w14:paraId="41028EFB" w14:textId="77777777" w:rsidR="00CA7AC0" w:rsidRPr="00757C30" w:rsidRDefault="01061C84" w:rsidP="01061C84">
            <w:pPr>
              <w:rPr>
                <w:rFonts w:ascii="Arial" w:hAnsi="Arial" w:cs="Arial"/>
                <w:b/>
                <w:bCs/>
              </w:rPr>
            </w:pPr>
            <w:r w:rsidRPr="01061C84">
              <w:rPr>
                <w:rFonts w:ascii="Arial" w:hAnsi="Arial" w:cs="Arial"/>
                <w:b/>
                <w:bCs/>
              </w:rPr>
              <w:t>Purpose</w:t>
            </w:r>
          </w:p>
        </w:tc>
        <w:tc>
          <w:tcPr>
            <w:tcW w:w="7486" w:type="dxa"/>
            <w:gridSpan w:val="2"/>
          </w:tcPr>
          <w:p w14:paraId="1A33FC04" w14:textId="6C8A1358" w:rsidR="00CA7AC0" w:rsidRPr="00757C30" w:rsidRDefault="01061C84" w:rsidP="01061C84">
            <w:pPr>
              <w:rPr>
                <w:rFonts w:ascii="Arial" w:hAnsi="Arial" w:cs="Arial"/>
              </w:rPr>
            </w:pPr>
            <w:r w:rsidRPr="01061C84">
              <w:rPr>
                <w:rFonts w:ascii="Arial" w:hAnsi="Arial" w:cs="Arial"/>
              </w:rPr>
              <w:t xml:space="preserve">To review the outcomes and priorities from </w:t>
            </w:r>
            <w:r w:rsidR="00A3640C">
              <w:rPr>
                <w:rFonts w:ascii="Arial" w:hAnsi="Arial" w:cs="Arial"/>
              </w:rPr>
              <w:t xml:space="preserve">the </w:t>
            </w:r>
            <w:r w:rsidRPr="01061C84">
              <w:rPr>
                <w:rFonts w:ascii="Arial" w:hAnsi="Arial" w:cs="Arial"/>
              </w:rPr>
              <w:t>last meeting</w:t>
            </w:r>
          </w:p>
        </w:tc>
      </w:tr>
      <w:tr w:rsidR="00CA7AC0" w:rsidRPr="00757C30" w14:paraId="493161D6" w14:textId="77777777" w:rsidTr="2C0A0DFC">
        <w:trPr>
          <w:trHeight w:val="404"/>
        </w:trPr>
        <w:tc>
          <w:tcPr>
            <w:tcW w:w="1530" w:type="dxa"/>
          </w:tcPr>
          <w:p w14:paraId="635A4F67" w14:textId="77777777" w:rsidR="00CA7AC0" w:rsidRPr="00757C30" w:rsidRDefault="01061C84" w:rsidP="01061C84">
            <w:pPr>
              <w:rPr>
                <w:rFonts w:ascii="Arial" w:hAnsi="Arial" w:cs="Arial"/>
                <w:b/>
                <w:bCs/>
              </w:rPr>
            </w:pPr>
            <w:r w:rsidRPr="01061C84">
              <w:rPr>
                <w:rFonts w:ascii="Arial" w:hAnsi="Arial" w:cs="Arial"/>
                <w:b/>
                <w:bCs/>
              </w:rPr>
              <w:t>Outcomes</w:t>
            </w:r>
          </w:p>
        </w:tc>
        <w:tc>
          <w:tcPr>
            <w:tcW w:w="7486" w:type="dxa"/>
            <w:gridSpan w:val="2"/>
          </w:tcPr>
          <w:p w14:paraId="51EBBCE5" w14:textId="77777777" w:rsidR="0040199F" w:rsidRDefault="01061C84" w:rsidP="01061C84">
            <w:pPr>
              <w:rPr>
                <w:rFonts w:ascii="Arial" w:hAnsi="Arial" w:cs="Arial"/>
                <w:b/>
                <w:bCs/>
              </w:rPr>
            </w:pPr>
            <w:r w:rsidRPr="01061C84">
              <w:rPr>
                <w:rFonts w:ascii="Arial" w:hAnsi="Arial" w:cs="Arial"/>
                <w:b/>
                <w:bCs/>
              </w:rPr>
              <w:t xml:space="preserve">Actions: </w:t>
            </w:r>
          </w:p>
          <w:p w14:paraId="23AD5338" w14:textId="5547CE31" w:rsidR="00B775F2" w:rsidRDefault="0040199F" w:rsidP="01061C84">
            <w:pPr>
              <w:rPr>
                <w:rFonts w:ascii="Arial" w:hAnsi="Arial" w:cs="Arial"/>
                <w:i/>
                <w:iCs/>
              </w:rPr>
            </w:pPr>
            <w:r w:rsidRPr="0040199F">
              <w:rPr>
                <w:rFonts w:ascii="Arial" w:hAnsi="Arial" w:cs="Arial"/>
                <w:i/>
                <w:iCs/>
              </w:rPr>
              <w:t>S</w:t>
            </w:r>
            <w:r>
              <w:rPr>
                <w:rFonts w:ascii="Arial" w:hAnsi="Arial" w:cs="Arial"/>
                <w:i/>
                <w:iCs/>
              </w:rPr>
              <w:t>lides re role of EAGs circulated</w:t>
            </w:r>
          </w:p>
          <w:p w14:paraId="1D7B263B" w14:textId="6E7D4C04" w:rsidR="0040199F" w:rsidRDefault="0040199F" w:rsidP="01061C84">
            <w:pPr>
              <w:rPr>
                <w:rFonts w:ascii="Arial" w:hAnsi="Arial" w:cs="Arial"/>
                <w:i/>
                <w:iCs/>
              </w:rPr>
            </w:pPr>
            <w:r>
              <w:rPr>
                <w:rFonts w:ascii="Arial" w:hAnsi="Arial" w:cs="Arial"/>
                <w:i/>
                <w:iCs/>
              </w:rPr>
              <w:t>Dates of workshops still to be circulated</w:t>
            </w:r>
          </w:p>
          <w:p w14:paraId="6480B6DE" w14:textId="27638839" w:rsidR="0040199F" w:rsidRDefault="0040199F" w:rsidP="01061C84">
            <w:pPr>
              <w:rPr>
                <w:rFonts w:ascii="Arial" w:hAnsi="Arial" w:cs="Arial"/>
                <w:i/>
                <w:iCs/>
              </w:rPr>
            </w:pPr>
            <w:r>
              <w:rPr>
                <w:rFonts w:ascii="Arial" w:hAnsi="Arial" w:cs="Arial"/>
                <w:i/>
                <w:iCs/>
              </w:rPr>
              <w:t>Digital medicines Wales – slides circulated</w:t>
            </w:r>
          </w:p>
          <w:p w14:paraId="7BB2320B" w14:textId="639CE59E" w:rsidR="0040199F" w:rsidRPr="0040199F" w:rsidRDefault="0040199F" w:rsidP="01061C84">
            <w:pPr>
              <w:rPr>
                <w:rFonts w:ascii="Arial" w:hAnsi="Arial" w:cs="Arial"/>
                <w:i/>
                <w:iCs/>
              </w:rPr>
            </w:pPr>
            <w:r>
              <w:rPr>
                <w:rFonts w:ascii="Arial" w:hAnsi="Arial" w:cs="Arial"/>
                <w:i/>
                <w:iCs/>
              </w:rPr>
              <w:t>Thank you to Emma for providing video and update from last meeting.</w:t>
            </w:r>
          </w:p>
          <w:p w14:paraId="1AA50EB1" w14:textId="66C1EC2A" w:rsidR="00E86A58" w:rsidRPr="00124F37" w:rsidRDefault="00E86A58" w:rsidP="01061C84">
            <w:pPr>
              <w:rPr>
                <w:rFonts w:ascii="Arial" w:hAnsi="Arial" w:cs="Arial"/>
              </w:rPr>
            </w:pPr>
          </w:p>
        </w:tc>
      </w:tr>
    </w:tbl>
    <w:p w14:paraId="068317CD" w14:textId="77777777" w:rsidR="00CA7AC0" w:rsidRDefault="00CA7AC0" w:rsidP="01061C84">
      <w:pPr>
        <w:spacing w:after="0"/>
        <w:rPr>
          <w:rFonts w:ascii="Arial" w:hAnsi="Arial" w:cs="Arial"/>
        </w:rPr>
      </w:pPr>
    </w:p>
    <w:p w14:paraId="54BCE6E4" w14:textId="77777777" w:rsidR="00D94222" w:rsidRPr="00757C30" w:rsidRDefault="00D94222" w:rsidP="00D94222">
      <w:pPr>
        <w:pStyle w:val="Heading2"/>
        <w:pBdr>
          <w:bottom w:val="single" w:sz="4" w:space="1" w:color="auto"/>
        </w:pBdr>
        <w:shd w:val="clear" w:color="auto" w:fill="DEEAF6" w:themeFill="accent5" w:themeFillTint="33"/>
        <w:rPr>
          <w:rFonts w:ascii="Arial" w:hAnsi="Arial" w:cs="Arial"/>
          <w:b/>
          <w:bCs/>
          <w:color w:val="000000" w:themeColor="text1"/>
          <w:sz w:val="22"/>
          <w:szCs w:val="22"/>
        </w:rPr>
      </w:pPr>
      <w:r w:rsidRPr="01061C84">
        <w:rPr>
          <w:rFonts w:ascii="Arial" w:hAnsi="Arial" w:cs="Arial"/>
          <w:b/>
          <w:bCs/>
          <w:color w:val="000000" w:themeColor="text1"/>
          <w:sz w:val="22"/>
          <w:szCs w:val="22"/>
        </w:rPr>
        <w:t>2: Relevance</w:t>
      </w:r>
    </w:p>
    <w:p w14:paraId="6B4BC477" w14:textId="77777777" w:rsidR="00D94222" w:rsidRDefault="00D94222" w:rsidP="01061C84">
      <w:pPr>
        <w:spacing w:after="0"/>
        <w:rPr>
          <w:rFonts w:ascii="Arial" w:hAnsi="Arial" w:cs="Arial"/>
        </w:rPr>
      </w:pPr>
    </w:p>
    <w:tbl>
      <w:tblPr>
        <w:tblStyle w:val="TableGrid"/>
        <w:tblW w:w="9016" w:type="dxa"/>
        <w:tblLook w:val="04A0" w:firstRow="1" w:lastRow="0" w:firstColumn="1" w:lastColumn="0" w:noHBand="0" w:noVBand="1"/>
      </w:tblPr>
      <w:tblGrid>
        <w:gridCol w:w="1530"/>
        <w:gridCol w:w="4586"/>
        <w:gridCol w:w="2900"/>
      </w:tblGrid>
      <w:tr w:rsidR="00EA07DD" w:rsidRPr="00757C30" w14:paraId="6799AD85" w14:textId="77777777" w:rsidTr="00982670">
        <w:trPr>
          <w:trHeight w:val="265"/>
        </w:trPr>
        <w:tc>
          <w:tcPr>
            <w:tcW w:w="1530" w:type="dxa"/>
            <w:shd w:val="clear" w:color="auto" w:fill="DEEAF6" w:themeFill="accent5" w:themeFillTint="33"/>
          </w:tcPr>
          <w:p w14:paraId="336A7A7B" w14:textId="57A54319" w:rsidR="00EA07DD" w:rsidRPr="00757C30" w:rsidRDefault="00D94222" w:rsidP="00982670">
            <w:pPr>
              <w:rPr>
                <w:rFonts w:ascii="Arial" w:hAnsi="Arial" w:cs="Arial"/>
                <w:b/>
                <w:bCs/>
              </w:rPr>
            </w:pPr>
            <w:r>
              <w:rPr>
                <w:rFonts w:ascii="Arial" w:hAnsi="Arial" w:cs="Arial"/>
                <w:b/>
                <w:bCs/>
              </w:rPr>
              <w:t>2.1</w:t>
            </w:r>
          </w:p>
        </w:tc>
        <w:tc>
          <w:tcPr>
            <w:tcW w:w="4586" w:type="dxa"/>
            <w:shd w:val="clear" w:color="auto" w:fill="DEEAF6" w:themeFill="accent5" w:themeFillTint="33"/>
          </w:tcPr>
          <w:p w14:paraId="16E9956E" w14:textId="196DB7C2" w:rsidR="00EA07DD" w:rsidRPr="00757C30" w:rsidRDefault="00D94222" w:rsidP="00982670">
            <w:pPr>
              <w:rPr>
                <w:rFonts w:ascii="Arial" w:hAnsi="Arial" w:cs="Arial"/>
                <w:b/>
                <w:bCs/>
              </w:rPr>
            </w:pPr>
            <w:r>
              <w:rPr>
                <w:rFonts w:ascii="Arial" w:hAnsi="Arial" w:cs="Arial"/>
                <w:b/>
                <w:bCs/>
              </w:rPr>
              <w:t>NHS England</w:t>
            </w:r>
          </w:p>
        </w:tc>
        <w:tc>
          <w:tcPr>
            <w:tcW w:w="2900" w:type="dxa"/>
            <w:shd w:val="clear" w:color="auto" w:fill="DEEAF6" w:themeFill="accent5" w:themeFillTint="33"/>
          </w:tcPr>
          <w:p w14:paraId="1A166126" w14:textId="7947ABD5" w:rsidR="00EA07DD" w:rsidRPr="00757C30" w:rsidRDefault="00EA07DD" w:rsidP="00982670">
            <w:pPr>
              <w:rPr>
                <w:rFonts w:ascii="Arial" w:hAnsi="Arial" w:cs="Arial"/>
                <w:b/>
                <w:bCs/>
              </w:rPr>
            </w:pPr>
            <w:r w:rsidRPr="01061C84">
              <w:rPr>
                <w:rFonts w:ascii="Arial" w:hAnsi="Arial" w:cs="Arial"/>
                <w:b/>
                <w:bCs/>
              </w:rPr>
              <w:t>12:</w:t>
            </w:r>
            <w:r w:rsidR="00D94222">
              <w:rPr>
                <w:rFonts w:ascii="Arial" w:hAnsi="Arial" w:cs="Arial"/>
                <w:b/>
                <w:bCs/>
              </w:rPr>
              <w:t>1</w:t>
            </w:r>
            <w:r w:rsidR="00A3640C">
              <w:rPr>
                <w:rFonts w:ascii="Arial" w:hAnsi="Arial" w:cs="Arial"/>
                <w:b/>
                <w:bCs/>
              </w:rPr>
              <w:t>5</w:t>
            </w:r>
            <w:r w:rsidRPr="01061C84">
              <w:rPr>
                <w:rFonts w:ascii="Arial" w:hAnsi="Arial" w:cs="Arial"/>
                <w:b/>
                <w:bCs/>
              </w:rPr>
              <w:t>- 1</w:t>
            </w:r>
            <w:r w:rsidR="00D94222">
              <w:rPr>
                <w:rFonts w:ascii="Arial" w:hAnsi="Arial" w:cs="Arial"/>
                <w:b/>
                <w:bCs/>
              </w:rPr>
              <w:t>2:45</w:t>
            </w:r>
          </w:p>
        </w:tc>
      </w:tr>
      <w:tr w:rsidR="00EA07DD" w:rsidRPr="00757C30" w14:paraId="7304A56B" w14:textId="77777777" w:rsidTr="00EA07DD">
        <w:trPr>
          <w:trHeight w:val="609"/>
        </w:trPr>
        <w:tc>
          <w:tcPr>
            <w:tcW w:w="1530" w:type="dxa"/>
          </w:tcPr>
          <w:p w14:paraId="0DA2A26F" w14:textId="77777777" w:rsidR="00EA07DD" w:rsidRPr="00757C30" w:rsidRDefault="00EA07DD" w:rsidP="00982670">
            <w:pPr>
              <w:rPr>
                <w:rFonts w:ascii="Arial" w:hAnsi="Arial" w:cs="Arial"/>
                <w:b/>
                <w:bCs/>
              </w:rPr>
            </w:pPr>
            <w:r w:rsidRPr="01061C84">
              <w:rPr>
                <w:rFonts w:ascii="Arial" w:hAnsi="Arial" w:cs="Arial"/>
                <w:b/>
                <w:bCs/>
              </w:rPr>
              <w:t>Description</w:t>
            </w:r>
          </w:p>
        </w:tc>
        <w:tc>
          <w:tcPr>
            <w:tcW w:w="7486" w:type="dxa"/>
            <w:gridSpan w:val="2"/>
          </w:tcPr>
          <w:p w14:paraId="6FA718D9" w14:textId="2E58675C" w:rsidR="00D94222" w:rsidRDefault="00D94222" w:rsidP="00D94222">
            <w:pPr>
              <w:rPr>
                <w:rFonts w:ascii="Arial" w:hAnsi="Arial" w:cs="Arial"/>
              </w:rPr>
            </w:pPr>
            <w:r w:rsidRPr="01061C84">
              <w:rPr>
                <w:rFonts w:ascii="Arial" w:hAnsi="Arial" w:cs="Arial"/>
              </w:rPr>
              <w:t>This session will provide the group with an update on behalf of the NHS England Digital Medicines Programme</w:t>
            </w:r>
            <w:r>
              <w:rPr>
                <w:rFonts w:ascii="Arial" w:hAnsi="Arial" w:cs="Arial"/>
              </w:rPr>
              <w:t>. There will be a particular focus on Pharmacy Workforce Digital</w:t>
            </w:r>
          </w:p>
          <w:p w14:paraId="78712CB3" w14:textId="77777777" w:rsidR="00D94222" w:rsidRDefault="00D94222" w:rsidP="00D94222">
            <w:pPr>
              <w:rPr>
                <w:rFonts w:ascii="Arial" w:hAnsi="Arial" w:cs="Arial"/>
              </w:rPr>
            </w:pPr>
          </w:p>
          <w:p w14:paraId="28CCC724" w14:textId="77777777" w:rsidR="00D94222" w:rsidRPr="003B1ABA" w:rsidRDefault="00D94222" w:rsidP="00D94222">
            <w:pPr>
              <w:rPr>
                <w:rFonts w:ascii="Arial" w:hAnsi="Arial" w:cs="Arial"/>
                <w:b/>
                <w:bCs/>
                <w:lang w:val="en-US"/>
              </w:rPr>
            </w:pPr>
            <w:r>
              <w:rPr>
                <w:rFonts w:ascii="Arial" w:hAnsi="Arial" w:cs="Arial"/>
                <w:b/>
                <w:bCs/>
                <w:lang w:val="en-US"/>
              </w:rPr>
              <w:t>Rahul Singal</w:t>
            </w:r>
            <w:r w:rsidRPr="7B7D48E6">
              <w:rPr>
                <w:rFonts w:ascii="Arial" w:hAnsi="Arial" w:cs="Arial"/>
                <w:b/>
                <w:bCs/>
                <w:lang w:val="en-US"/>
              </w:rPr>
              <w:t>,</w:t>
            </w:r>
            <w:r>
              <w:rPr>
                <w:rFonts w:ascii="Arial" w:hAnsi="Arial" w:cs="Arial"/>
                <w:b/>
                <w:bCs/>
                <w:lang w:val="en-US"/>
              </w:rPr>
              <w:t xml:space="preserve"> </w:t>
            </w:r>
            <w:r w:rsidRPr="003B1ABA">
              <w:rPr>
                <w:rFonts w:ascii="Arial" w:hAnsi="Arial" w:cs="Arial"/>
                <w:b/>
                <w:bCs/>
                <w:lang w:val="en-US"/>
              </w:rPr>
              <w:t>Chief Pharmacy &amp; Medicines Information Officer</w:t>
            </w:r>
          </w:p>
          <w:p w14:paraId="53006A26" w14:textId="77777777" w:rsidR="00D94222" w:rsidRDefault="00D94222" w:rsidP="00D94222">
            <w:pPr>
              <w:rPr>
                <w:rFonts w:ascii="Arial" w:hAnsi="Arial" w:cs="Arial"/>
                <w:b/>
                <w:bCs/>
                <w:lang w:val="en-US"/>
              </w:rPr>
            </w:pPr>
            <w:r w:rsidRPr="003B1ABA">
              <w:rPr>
                <w:rFonts w:ascii="Arial" w:hAnsi="Arial" w:cs="Arial"/>
                <w:b/>
                <w:bCs/>
                <w:lang w:val="en-US"/>
              </w:rPr>
              <w:t xml:space="preserve">Senior Responsible Owner </w:t>
            </w:r>
            <w:r>
              <w:rPr>
                <w:rFonts w:ascii="Arial" w:hAnsi="Arial" w:cs="Arial"/>
                <w:b/>
                <w:bCs/>
                <w:lang w:val="en-US"/>
              </w:rPr>
              <w:t>–</w:t>
            </w:r>
            <w:r w:rsidRPr="003B1ABA">
              <w:rPr>
                <w:rFonts w:ascii="Arial" w:hAnsi="Arial" w:cs="Arial"/>
                <w:b/>
                <w:bCs/>
                <w:lang w:val="en-US"/>
              </w:rPr>
              <w:t xml:space="preserve"> </w:t>
            </w:r>
            <w:r>
              <w:rPr>
                <w:rFonts w:ascii="Arial" w:hAnsi="Arial" w:cs="Arial"/>
                <w:b/>
                <w:bCs/>
                <w:lang w:val="en-US"/>
              </w:rPr>
              <w:t>Digital Medicines,</w:t>
            </w:r>
            <w:r w:rsidRPr="7B7D48E6">
              <w:rPr>
                <w:rFonts w:ascii="Arial" w:hAnsi="Arial" w:cs="Arial"/>
                <w:b/>
                <w:bCs/>
                <w:lang w:val="en-US"/>
              </w:rPr>
              <w:t xml:space="preserve"> NHS England</w:t>
            </w:r>
          </w:p>
          <w:p w14:paraId="333E2B01" w14:textId="01CB4F1F" w:rsidR="00EA07DD" w:rsidRPr="00757C30" w:rsidRDefault="00EA07DD" w:rsidP="00982670">
            <w:pPr>
              <w:rPr>
                <w:rFonts w:ascii="Arial" w:hAnsi="Arial" w:cs="Arial"/>
              </w:rPr>
            </w:pPr>
          </w:p>
        </w:tc>
      </w:tr>
      <w:tr w:rsidR="00EA07DD" w:rsidRPr="00757C30" w14:paraId="6B41D850" w14:textId="77777777" w:rsidTr="00982670">
        <w:trPr>
          <w:trHeight w:val="371"/>
        </w:trPr>
        <w:tc>
          <w:tcPr>
            <w:tcW w:w="1530" w:type="dxa"/>
          </w:tcPr>
          <w:p w14:paraId="144AF4D5" w14:textId="77777777" w:rsidR="00EA07DD" w:rsidRPr="00757C30" w:rsidRDefault="00EA07DD" w:rsidP="00982670">
            <w:pPr>
              <w:rPr>
                <w:rFonts w:ascii="Arial" w:hAnsi="Arial" w:cs="Arial"/>
                <w:b/>
                <w:bCs/>
              </w:rPr>
            </w:pPr>
            <w:r w:rsidRPr="01061C84">
              <w:rPr>
                <w:rFonts w:ascii="Arial" w:hAnsi="Arial" w:cs="Arial"/>
                <w:b/>
                <w:bCs/>
              </w:rPr>
              <w:lastRenderedPageBreak/>
              <w:t>Purpose</w:t>
            </w:r>
          </w:p>
        </w:tc>
        <w:tc>
          <w:tcPr>
            <w:tcW w:w="7486" w:type="dxa"/>
            <w:gridSpan w:val="2"/>
          </w:tcPr>
          <w:p w14:paraId="57132D2F" w14:textId="77777777" w:rsidR="00EA07DD" w:rsidRDefault="00D94222" w:rsidP="00982670">
            <w:pPr>
              <w:rPr>
                <w:rFonts w:ascii="Arial" w:hAnsi="Arial" w:cs="Arial"/>
              </w:rPr>
            </w:pPr>
            <w:r w:rsidRPr="01061C84">
              <w:rPr>
                <w:rFonts w:ascii="Arial" w:hAnsi="Arial" w:cs="Arial"/>
              </w:rPr>
              <w:t>To receive an update on developments pertaining to the NHS England Digital Medicines Programme</w:t>
            </w:r>
            <w:r>
              <w:rPr>
                <w:rFonts w:ascii="Arial" w:hAnsi="Arial" w:cs="Arial"/>
              </w:rPr>
              <w:t xml:space="preserve"> and a wider discussion on Pharmacy Workforce Digital</w:t>
            </w:r>
          </w:p>
          <w:p w14:paraId="1A9F45B4" w14:textId="0607BDD3" w:rsidR="0006449B" w:rsidRPr="00757C30" w:rsidRDefault="0006449B" w:rsidP="00982670">
            <w:pPr>
              <w:rPr>
                <w:rFonts w:ascii="Arial" w:hAnsi="Arial" w:cs="Arial"/>
              </w:rPr>
            </w:pPr>
          </w:p>
        </w:tc>
      </w:tr>
      <w:tr w:rsidR="00EA07DD" w:rsidRPr="00757C30" w14:paraId="31340616" w14:textId="77777777" w:rsidTr="00982670">
        <w:trPr>
          <w:trHeight w:val="404"/>
        </w:trPr>
        <w:tc>
          <w:tcPr>
            <w:tcW w:w="1530" w:type="dxa"/>
          </w:tcPr>
          <w:p w14:paraId="581471AB" w14:textId="77777777" w:rsidR="00EA07DD" w:rsidRPr="00757C30" w:rsidRDefault="00EA07DD" w:rsidP="00982670">
            <w:pPr>
              <w:rPr>
                <w:rFonts w:ascii="Arial" w:hAnsi="Arial" w:cs="Arial"/>
                <w:b/>
                <w:bCs/>
              </w:rPr>
            </w:pPr>
            <w:r w:rsidRPr="01061C84">
              <w:rPr>
                <w:rFonts w:ascii="Arial" w:hAnsi="Arial" w:cs="Arial"/>
                <w:b/>
                <w:bCs/>
              </w:rPr>
              <w:t>Outcomes</w:t>
            </w:r>
          </w:p>
        </w:tc>
        <w:tc>
          <w:tcPr>
            <w:tcW w:w="7486" w:type="dxa"/>
            <w:gridSpan w:val="2"/>
          </w:tcPr>
          <w:p w14:paraId="235989A9" w14:textId="77777777" w:rsidR="00EA07DD" w:rsidRDefault="00EA07DD" w:rsidP="00982670">
            <w:pPr>
              <w:rPr>
                <w:rFonts w:ascii="Arial" w:hAnsi="Arial" w:cs="Arial"/>
                <w:b/>
                <w:bCs/>
              </w:rPr>
            </w:pPr>
            <w:r w:rsidRPr="01061C84">
              <w:rPr>
                <w:rFonts w:ascii="Arial" w:hAnsi="Arial" w:cs="Arial"/>
                <w:b/>
                <w:bCs/>
              </w:rPr>
              <w:t xml:space="preserve">Actions: </w:t>
            </w:r>
          </w:p>
          <w:p w14:paraId="4A7A8443" w14:textId="55FA98F5" w:rsidR="0040199F" w:rsidRPr="0040199F" w:rsidRDefault="0040199F" w:rsidP="00982670">
            <w:pPr>
              <w:rPr>
                <w:rFonts w:ascii="Arial" w:hAnsi="Arial" w:cs="Arial"/>
                <w:i/>
                <w:iCs/>
              </w:rPr>
            </w:pPr>
            <w:proofErr w:type="gramStart"/>
            <w:r w:rsidRPr="0040199F">
              <w:rPr>
                <w:rFonts w:ascii="Arial" w:hAnsi="Arial" w:cs="Arial"/>
                <w:i/>
                <w:iCs/>
              </w:rPr>
              <w:t>Unfortunately</w:t>
            </w:r>
            <w:proofErr w:type="gramEnd"/>
            <w:r w:rsidRPr="0040199F">
              <w:rPr>
                <w:rFonts w:ascii="Arial" w:hAnsi="Arial" w:cs="Arial"/>
                <w:i/>
                <w:iCs/>
              </w:rPr>
              <w:t xml:space="preserve"> Rahul Singal was unable to attend for this item.</w:t>
            </w:r>
          </w:p>
          <w:p w14:paraId="3D02D862" w14:textId="77777777" w:rsidR="00EA07DD" w:rsidRPr="00124F37" w:rsidRDefault="00EA07DD" w:rsidP="00982670">
            <w:pPr>
              <w:rPr>
                <w:rFonts w:ascii="Arial" w:hAnsi="Arial" w:cs="Arial"/>
              </w:rPr>
            </w:pPr>
          </w:p>
        </w:tc>
      </w:tr>
    </w:tbl>
    <w:p w14:paraId="7FF9F64A" w14:textId="77777777" w:rsidR="00EA07DD" w:rsidRPr="00757C30" w:rsidRDefault="00EA07DD" w:rsidP="01061C84">
      <w:pPr>
        <w:spacing w:after="0"/>
        <w:rPr>
          <w:rFonts w:ascii="Arial" w:hAnsi="Arial" w:cs="Arial"/>
        </w:rPr>
      </w:pPr>
    </w:p>
    <w:tbl>
      <w:tblPr>
        <w:tblStyle w:val="TableGrid"/>
        <w:tblpPr w:leftFromText="180" w:rightFromText="180" w:vertAnchor="text" w:horzAnchor="margin" w:tblpY="148"/>
        <w:tblW w:w="9016" w:type="dxa"/>
        <w:tblLook w:val="04A0" w:firstRow="1" w:lastRow="0" w:firstColumn="1" w:lastColumn="0" w:noHBand="0" w:noVBand="1"/>
      </w:tblPr>
      <w:tblGrid>
        <w:gridCol w:w="1620"/>
        <w:gridCol w:w="4530"/>
        <w:gridCol w:w="2866"/>
      </w:tblGrid>
      <w:tr w:rsidR="00242398" w:rsidRPr="00757C30" w14:paraId="7BB0C607" w14:textId="77777777" w:rsidTr="2826F75E">
        <w:trPr>
          <w:trHeight w:val="209"/>
        </w:trPr>
        <w:tc>
          <w:tcPr>
            <w:tcW w:w="162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EF0E15B" w14:textId="57432680" w:rsidR="00242398" w:rsidRPr="00757C30" w:rsidRDefault="00242398" w:rsidP="00242398">
            <w:pPr>
              <w:jc w:val="both"/>
              <w:rPr>
                <w:rFonts w:ascii="Arial" w:hAnsi="Arial" w:cs="Arial"/>
                <w:b/>
                <w:bCs/>
              </w:rPr>
            </w:pPr>
            <w:r w:rsidRPr="01061C84">
              <w:rPr>
                <w:rFonts w:ascii="Arial" w:hAnsi="Arial" w:cs="Arial"/>
                <w:b/>
                <w:bCs/>
              </w:rPr>
              <w:t>2.</w:t>
            </w:r>
            <w:r w:rsidR="00EA07DD">
              <w:rPr>
                <w:rFonts w:ascii="Arial" w:hAnsi="Arial" w:cs="Arial"/>
                <w:b/>
                <w:bCs/>
              </w:rPr>
              <w:t>1</w:t>
            </w:r>
          </w:p>
        </w:tc>
        <w:tc>
          <w:tcPr>
            <w:tcW w:w="453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022C7D" w14:textId="122257DC" w:rsidR="00242398" w:rsidRPr="00757C30" w:rsidRDefault="00D94222" w:rsidP="00242398">
            <w:pPr>
              <w:rPr>
                <w:rFonts w:ascii="Arial" w:hAnsi="Arial" w:cs="Arial"/>
                <w:b/>
                <w:bCs/>
              </w:rPr>
            </w:pPr>
            <w:r>
              <w:rPr>
                <w:rFonts w:ascii="Arial" w:hAnsi="Arial" w:cs="Arial"/>
                <w:b/>
                <w:bCs/>
              </w:rPr>
              <w:t xml:space="preserve">Windsor Framework </w:t>
            </w:r>
          </w:p>
        </w:tc>
        <w:tc>
          <w:tcPr>
            <w:tcW w:w="286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717560" w14:textId="387AD392" w:rsidR="00242398" w:rsidRPr="00757C30" w:rsidRDefault="7B7D48E6" w:rsidP="00242398">
            <w:pPr>
              <w:rPr>
                <w:rFonts w:ascii="Arial" w:hAnsi="Arial" w:cs="Arial"/>
                <w:b/>
                <w:bCs/>
              </w:rPr>
            </w:pPr>
            <w:r w:rsidRPr="7B7D48E6">
              <w:rPr>
                <w:rFonts w:ascii="Arial" w:hAnsi="Arial" w:cs="Arial"/>
                <w:b/>
                <w:bCs/>
              </w:rPr>
              <w:t>12:</w:t>
            </w:r>
            <w:r w:rsidR="00A3640C">
              <w:rPr>
                <w:rFonts w:ascii="Arial" w:hAnsi="Arial" w:cs="Arial"/>
                <w:b/>
                <w:bCs/>
              </w:rPr>
              <w:t>45</w:t>
            </w:r>
            <w:r w:rsidRPr="7B7D48E6">
              <w:rPr>
                <w:rFonts w:ascii="Arial" w:hAnsi="Arial" w:cs="Arial"/>
                <w:b/>
                <w:bCs/>
              </w:rPr>
              <w:t xml:space="preserve"> </w:t>
            </w:r>
            <w:r w:rsidR="003B1ABA">
              <w:rPr>
                <w:rFonts w:ascii="Arial" w:hAnsi="Arial" w:cs="Arial"/>
                <w:b/>
                <w:bCs/>
              </w:rPr>
              <w:t>–</w:t>
            </w:r>
            <w:r w:rsidRPr="7B7D48E6">
              <w:rPr>
                <w:rFonts w:ascii="Arial" w:hAnsi="Arial" w:cs="Arial"/>
                <w:b/>
                <w:bCs/>
              </w:rPr>
              <w:t xml:space="preserve"> 1</w:t>
            </w:r>
            <w:r w:rsidR="00A3640C">
              <w:rPr>
                <w:rFonts w:ascii="Arial" w:hAnsi="Arial" w:cs="Arial"/>
                <w:b/>
                <w:bCs/>
              </w:rPr>
              <w:t>3</w:t>
            </w:r>
            <w:r w:rsidR="003B1ABA">
              <w:rPr>
                <w:rFonts w:ascii="Arial" w:hAnsi="Arial" w:cs="Arial"/>
                <w:b/>
                <w:bCs/>
              </w:rPr>
              <w:t>:</w:t>
            </w:r>
            <w:r w:rsidR="00A3640C">
              <w:rPr>
                <w:rFonts w:ascii="Arial" w:hAnsi="Arial" w:cs="Arial"/>
                <w:b/>
                <w:bCs/>
              </w:rPr>
              <w:t>0</w:t>
            </w:r>
            <w:r w:rsidR="00D94222">
              <w:rPr>
                <w:rFonts w:ascii="Arial" w:hAnsi="Arial" w:cs="Arial"/>
                <w:b/>
                <w:bCs/>
              </w:rPr>
              <w:t>0</w:t>
            </w:r>
          </w:p>
        </w:tc>
      </w:tr>
      <w:tr w:rsidR="00242398" w:rsidRPr="00757C30" w14:paraId="40579DF3" w14:textId="77777777" w:rsidTr="2826F75E">
        <w:trPr>
          <w:trHeight w:val="799"/>
        </w:trPr>
        <w:tc>
          <w:tcPr>
            <w:tcW w:w="1620" w:type="dxa"/>
            <w:tcBorders>
              <w:top w:val="single" w:sz="4" w:space="0" w:color="auto"/>
            </w:tcBorders>
          </w:tcPr>
          <w:p w14:paraId="47A9F8CC" w14:textId="77777777" w:rsidR="00242398" w:rsidRPr="00757C30" w:rsidRDefault="00242398" w:rsidP="00242398">
            <w:pPr>
              <w:rPr>
                <w:rFonts w:ascii="Arial" w:hAnsi="Arial" w:cs="Arial"/>
                <w:b/>
                <w:bCs/>
              </w:rPr>
            </w:pPr>
            <w:r w:rsidRPr="01061C84">
              <w:rPr>
                <w:rFonts w:ascii="Arial" w:hAnsi="Arial" w:cs="Arial"/>
                <w:b/>
                <w:bCs/>
              </w:rPr>
              <w:t>Description</w:t>
            </w:r>
          </w:p>
        </w:tc>
        <w:tc>
          <w:tcPr>
            <w:tcW w:w="7396" w:type="dxa"/>
            <w:gridSpan w:val="2"/>
            <w:tcBorders>
              <w:top w:val="single" w:sz="4" w:space="0" w:color="auto"/>
            </w:tcBorders>
          </w:tcPr>
          <w:p w14:paraId="04794158" w14:textId="2F112559" w:rsidR="00242398" w:rsidRDefault="00242398" w:rsidP="003B1ABA">
            <w:pPr>
              <w:rPr>
                <w:rFonts w:ascii="Arial" w:hAnsi="Arial" w:cs="Arial"/>
              </w:rPr>
            </w:pPr>
            <w:r w:rsidRPr="01061C84">
              <w:rPr>
                <w:rFonts w:ascii="Arial" w:hAnsi="Arial" w:cs="Arial"/>
              </w:rPr>
              <w:t>This session will</w:t>
            </w:r>
            <w:r w:rsidR="00D94222">
              <w:rPr>
                <w:rFonts w:ascii="Arial" w:hAnsi="Arial" w:cs="Arial"/>
              </w:rPr>
              <w:t xml:space="preserve"> enable a discussion on the impact of the Windsor Framework in practice</w:t>
            </w:r>
            <w:r w:rsidR="003B1ABA">
              <w:rPr>
                <w:rFonts w:ascii="Arial" w:hAnsi="Arial" w:cs="Arial"/>
              </w:rPr>
              <w:t>.</w:t>
            </w:r>
          </w:p>
          <w:p w14:paraId="52AD63FB" w14:textId="77777777" w:rsidR="003B1ABA" w:rsidRDefault="003B1ABA" w:rsidP="003B1ABA">
            <w:pPr>
              <w:rPr>
                <w:rFonts w:ascii="Arial" w:hAnsi="Arial" w:cs="Arial"/>
              </w:rPr>
            </w:pPr>
          </w:p>
          <w:p w14:paraId="54A0BECE" w14:textId="77777777" w:rsidR="003B1ABA" w:rsidRDefault="0006449B" w:rsidP="0006449B">
            <w:pPr>
              <w:rPr>
                <w:rFonts w:ascii="Arial" w:hAnsi="Arial" w:cs="Arial"/>
                <w:b/>
                <w:bCs/>
              </w:rPr>
            </w:pPr>
            <w:r>
              <w:rPr>
                <w:rFonts w:ascii="Arial" w:hAnsi="Arial" w:cs="Arial"/>
                <w:b/>
                <w:bCs/>
              </w:rPr>
              <w:t>Darren Powell – Chair DPEAG</w:t>
            </w:r>
          </w:p>
          <w:p w14:paraId="34C68E8E" w14:textId="7FC5B133" w:rsidR="0006449B" w:rsidRPr="003B1ABA" w:rsidRDefault="0006449B" w:rsidP="0006449B">
            <w:pPr>
              <w:rPr>
                <w:rFonts w:ascii="Arial" w:hAnsi="Arial" w:cs="Arial"/>
                <w:b/>
                <w:bCs/>
              </w:rPr>
            </w:pPr>
          </w:p>
        </w:tc>
      </w:tr>
      <w:tr w:rsidR="00242398" w:rsidRPr="00757C30" w14:paraId="08AD73DE" w14:textId="77777777" w:rsidTr="2826F75E">
        <w:trPr>
          <w:trHeight w:val="429"/>
        </w:trPr>
        <w:tc>
          <w:tcPr>
            <w:tcW w:w="1620" w:type="dxa"/>
          </w:tcPr>
          <w:p w14:paraId="7C534E3D" w14:textId="77777777" w:rsidR="00242398" w:rsidRPr="00757C30" w:rsidRDefault="00242398" w:rsidP="00242398">
            <w:pPr>
              <w:rPr>
                <w:rFonts w:ascii="Arial" w:hAnsi="Arial" w:cs="Arial"/>
                <w:b/>
                <w:bCs/>
              </w:rPr>
            </w:pPr>
            <w:r w:rsidRPr="01061C84">
              <w:rPr>
                <w:rFonts w:ascii="Arial" w:hAnsi="Arial" w:cs="Arial"/>
                <w:b/>
                <w:bCs/>
              </w:rPr>
              <w:t>Purpose</w:t>
            </w:r>
          </w:p>
        </w:tc>
        <w:tc>
          <w:tcPr>
            <w:tcW w:w="7396" w:type="dxa"/>
            <w:gridSpan w:val="2"/>
          </w:tcPr>
          <w:p w14:paraId="623C7A91" w14:textId="2AD81F6F" w:rsidR="00242398" w:rsidRDefault="2826F75E" w:rsidP="00242398">
            <w:pPr>
              <w:rPr>
                <w:rFonts w:ascii="Arial" w:hAnsi="Arial" w:cs="Arial"/>
              </w:rPr>
            </w:pPr>
            <w:r w:rsidRPr="2826F75E">
              <w:rPr>
                <w:rFonts w:ascii="Arial" w:hAnsi="Arial" w:cs="Arial"/>
              </w:rPr>
              <w:t>To gain an understanding of the impact of the Windsor Framework in practice</w:t>
            </w:r>
          </w:p>
          <w:p w14:paraId="22ED67A2" w14:textId="45B75E66" w:rsidR="003B1ABA" w:rsidRPr="004708D1" w:rsidRDefault="003B1ABA" w:rsidP="00242398">
            <w:pPr>
              <w:rPr>
                <w:rFonts w:ascii="Arial" w:hAnsi="Arial" w:cs="Arial"/>
              </w:rPr>
            </w:pPr>
          </w:p>
        </w:tc>
      </w:tr>
      <w:tr w:rsidR="00242398" w:rsidRPr="00757C30" w14:paraId="6CCA9D94" w14:textId="77777777" w:rsidTr="2826F75E">
        <w:trPr>
          <w:trHeight w:val="406"/>
        </w:trPr>
        <w:tc>
          <w:tcPr>
            <w:tcW w:w="1620" w:type="dxa"/>
          </w:tcPr>
          <w:p w14:paraId="0142C01A" w14:textId="77777777" w:rsidR="00242398" w:rsidRPr="00757C30" w:rsidRDefault="00242398" w:rsidP="00242398">
            <w:pPr>
              <w:rPr>
                <w:rFonts w:ascii="Arial" w:hAnsi="Arial" w:cs="Arial"/>
                <w:b/>
                <w:bCs/>
              </w:rPr>
            </w:pPr>
            <w:r w:rsidRPr="01061C84">
              <w:rPr>
                <w:rFonts w:ascii="Arial" w:hAnsi="Arial" w:cs="Arial"/>
                <w:b/>
                <w:bCs/>
              </w:rPr>
              <w:t>Outcomes</w:t>
            </w:r>
          </w:p>
        </w:tc>
        <w:tc>
          <w:tcPr>
            <w:tcW w:w="7396" w:type="dxa"/>
            <w:gridSpan w:val="2"/>
          </w:tcPr>
          <w:p w14:paraId="726EBDAE" w14:textId="3CC9C6F7" w:rsidR="00242398" w:rsidRDefault="0040199F" w:rsidP="00242398">
            <w:pPr>
              <w:rPr>
                <w:rFonts w:ascii="Arial" w:hAnsi="Arial" w:cs="Arial"/>
                <w:i/>
                <w:iCs/>
              </w:rPr>
            </w:pPr>
            <w:r>
              <w:rPr>
                <w:rFonts w:ascii="Arial" w:hAnsi="Arial" w:cs="Arial"/>
                <w:i/>
                <w:iCs/>
              </w:rPr>
              <w:t>PD presented this item and brought it to the attention of the group saying that the Win</w:t>
            </w:r>
            <w:r w:rsidR="00DC2D4B">
              <w:rPr>
                <w:rFonts w:ascii="Arial" w:hAnsi="Arial" w:cs="Arial"/>
                <w:i/>
                <w:iCs/>
              </w:rPr>
              <w:t>d</w:t>
            </w:r>
            <w:r>
              <w:rPr>
                <w:rFonts w:ascii="Arial" w:hAnsi="Arial" w:cs="Arial"/>
                <w:i/>
                <w:iCs/>
              </w:rPr>
              <w:t xml:space="preserve">sor framework </w:t>
            </w:r>
            <w:r w:rsidR="00DC2D4B">
              <w:rPr>
                <w:rFonts w:ascii="Arial" w:hAnsi="Arial" w:cs="Arial"/>
                <w:i/>
                <w:iCs/>
              </w:rPr>
              <w:t>came into being from 1</w:t>
            </w:r>
            <w:r w:rsidR="00DC2D4B" w:rsidRPr="00DC2D4B">
              <w:rPr>
                <w:rFonts w:ascii="Arial" w:hAnsi="Arial" w:cs="Arial"/>
                <w:i/>
                <w:iCs/>
                <w:vertAlign w:val="superscript"/>
              </w:rPr>
              <w:t>st</w:t>
            </w:r>
            <w:r w:rsidR="00DC2D4B">
              <w:rPr>
                <w:rFonts w:ascii="Arial" w:hAnsi="Arial" w:cs="Arial"/>
                <w:i/>
                <w:iCs/>
              </w:rPr>
              <w:t xml:space="preserve"> January and relates to the UK only post </w:t>
            </w:r>
            <w:proofErr w:type="gramStart"/>
            <w:r w:rsidR="00DC2D4B">
              <w:rPr>
                <w:rFonts w:ascii="Arial" w:hAnsi="Arial" w:cs="Arial"/>
                <w:i/>
                <w:iCs/>
              </w:rPr>
              <w:t>Brexit</w:t>
            </w:r>
            <w:r>
              <w:rPr>
                <w:rFonts w:ascii="Arial" w:hAnsi="Arial" w:cs="Arial"/>
                <w:i/>
                <w:iCs/>
              </w:rPr>
              <w:t xml:space="preserve"> .</w:t>
            </w:r>
            <w:proofErr w:type="gramEnd"/>
            <w:r>
              <w:rPr>
                <w:rFonts w:ascii="Arial" w:hAnsi="Arial" w:cs="Arial"/>
                <w:i/>
                <w:iCs/>
              </w:rPr>
              <w:t xml:space="preserve">  There is a growing impact relating to the removal of the 2D barcode o</w:t>
            </w:r>
            <w:r w:rsidR="009A2C2F">
              <w:rPr>
                <w:rFonts w:ascii="Arial" w:hAnsi="Arial" w:cs="Arial"/>
                <w:i/>
                <w:iCs/>
              </w:rPr>
              <w:t>n</w:t>
            </w:r>
            <w:r>
              <w:rPr>
                <w:rFonts w:ascii="Arial" w:hAnsi="Arial" w:cs="Arial"/>
                <w:i/>
                <w:iCs/>
              </w:rPr>
              <w:t xml:space="preserve"> medicines packaging.  This is increasingly affecting digital systems, </w:t>
            </w:r>
            <w:proofErr w:type="spellStart"/>
            <w:r>
              <w:rPr>
                <w:rFonts w:ascii="Arial" w:hAnsi="Arial" w:cs="Arial"/>
                <w:i/>
                <w:iCs/>
              </w:rPr>
              <w:t>eg</w:t>
            </w:r>
            <w:proofErr w:type="spellEnd"/>
            <w:r>
              <w:rPr>
                <w:rFonts w:ascii="Arial" w:hAnsi="Arial" w:cs="Arial"/>
                <w:i/>
                <w:iCs/>
              </w:rPr>
              <w:t xml:space="preserve"> robots</w:t>
            </w:r>
            <w:r w:rsidR="00DC2D4B">
              <w:rPr>
                <w:rFonts w:ascii="Arial" w:hAnsi="Arial" w:cs="Arial"/>
                <w:i/>
                <w:iCs/>
              </w:rPr>
              <w:t xml:space="preserve"> and scanning</w:t>
            </w:r>
            <w:r>
              <w:rPr>
                <w:rFonts w:ascii="Arial" w:hAnsi="Arial" w:cs="Arial"/>
                <w:i/>
                <w:iCs/>
              </w:rPr>
              <w:t>, which rely on this barcode to pick items</w:t>
            </w:r>
            <w:r w:rsidR="00DC2D4B">
              <w:rPr>
                <w:rFonts w:ascii="Arial" w:hAnsi="Arial" w:cs="Arial"/>
                <w:i/>
                <w:iCs/>
              </w:rPr>
              <w:t xml:space="preserve"> and when receiving orders</w:t>
            </w:r>
            <w:r>
              <w:rPr>
                <w:rFonts w:ascii="Arial" w:hAnsi="Arial" w:cs="Arial"/>
                <w:i/>
                <w:iCs/>
              </w:rPr>
              <w:t>.</w:t>
            </w:r>
            <w:r w:rsidR="00DC2D4B">
              <w:rPr>
                <w:rFonts w:ascii="Arial" w:hAnsi="Arial" w:cs="Arial"/>
                <w:i/>
                <w:iCs/>
              </w:rPr>
              <w:t xml:space="preserve"> Manual input is now needed replacing the 2D barcode in some instances.  It was highlighted that the removal could be due to the reuse of barcodes too quickly.</w:t>
            </w:r>
          </w:p>
          <w:p w14:paraId="62EC7CA2" w14:textId="77777777" w:rsidR="00DC2D4B" w:rsidRDefault="00DC2D4B" w:rsidP="00242398">
            <w:pPr>
              <w:rPr>
                <w:rFonts w:ascii="Arial" w:hAnsi="Arial" w:cs="Arial"/>
                <w:i/>
                <w:iCs/>
              </w:rPr>
            </w:pPr>
          </w:p>
          <w:p w14:paraId="16AE81A1" w14:textId="39967ABD" w:rsidR="00DC2D4B" w:rsidRDefault="00DC2D4B" w:rsidP="00242398">
            <w:pPr>
              <w:rPr>
                <w:rFonts w:ascii="Arial" w:hAnsi="Arial" w:cs="Arial"/>
                <w:i/>
                <w:iCs/>
              </w:rPr>
            </w:pPr>
            <w:r>
              <w:rPr>
                <w:rFonts w:ascii="Arial" w:hAnsi="Arial" w:cs="Arial"/>
                <w:i/>
                <w:iCs/>
              </w:rPr>
              <w:t xml:space="preserve">DD said his company were conducting a review of this issue and working with Keith Ridge.  He said it can affect the security of the supply chain in the UK.  They will be asking this Government to commit to implementing something </w:t>
            </w:r>
            <w:proofErr w:type="gramStart"/>
            <w:r>
              <w:rPr>
                <w:rFonts w:ascii="Arial" w:hAnsi="Arial" w:cs="Arial"/>
                <w:i/>
                <w:iCs/>
              </w:rPr>
              <w:t>similar to</w:t>
            </w:r>
            <w:proofErr w:type="gramEnd"/>
            <w:r>
              <w:rPr>
                <w:rFonts w:ascii="Arial" w:hAnsi="Arial" w:cs="Arial"/>
                <w:i/>
                <w:iCs/>
              </w:rPr>
              <w:t xml:space="preserve"> FMD (the previous Government committed to this). FMD did make the supply chain more robust.</w:t>
            </w:r>
          </w:p>
          <w:p w14:paraId="558E9E16" w14:textId="77777777" w:rsidR="00DC2D4B" w:rsidRDefault="00DC2D4B" w:rsidP="00242398">
            <w:pPr>
              <w:rPr>
                <w:rFonts w:ascii="Arial" w:hAnsi="Arial" w:cs="Arial"/>
                <w:i/>
                <w:iCs/>
              </w:rPr>
            </w:pPr>
          </w:p>
          <w:p w14:paraId="69173A37" w14:textId="77777777" w:rsidR="00DC2D4B" w:rsidRDefault="00DC2D4B" w:rsidP="00242398">
            <w:pPr>
              <w:rPr>
                <w:rFonts w:ascii="Arial" w:hAnsi="Arial" w:cs="Arial"/>
                <w:i/>
                <w:iCs/>
              </w:rPr>
            </w:pPr>
            <w:r>
              <w:rPr>
                <w:rFonts w:ascii="Arial" w:hAnsi="Arial" w:cs="Arial"/>
                <w:i/>
                <w:iCs/>
              </w:rPr>
              <w:t>Concerns were raised regarding the database that sits behind the barcodes – what is happening to this?</w:t>
            </w:r>
          </w:p>
          <w:p w14:paraId="05FA24AD" w14:textId="77777777" w:rsidR="00DC2D4B" w:rsidRDefault="00DC2D4B" w:rsidP="00242398">
            <w:pPr>
              <w:rPr>
                <w:rFonts w:ascii="Arial" w:hAnsi="Arial" w:cs="Arial"/>
                <w:i/>
                <w:iCs/>
              </w:rPr>
            </w:pPr>
          </w:p>
          <w:p w14:paraId="245F2123" w14:textId="77777777" w:rsidR="00DC2D4B" w:rsidRDefault="00DC2D4B" w:rsidP="00242398">
            <w:pPr>
              <w:rPr>
                <w:rFonts w:ascii="Arial" w:hAnsi="Arial" w:cs="Arial"/>
                <w:i/>
                <w:iCs/>
              </w:rPr>
            </w:pPr>
            <w:r>
              <w:rPr>
                <w:rFonts w:ascii="Arial" w:hAnsi="Arial" w:cs="Arial"/>
                <w:i/>
                <w:iCs/>
              </w:rPr>
              <w:t>Questions were asked as to how we can make MHRA aware of our concerns.</w:t>
            </w:r>
          </w:p>
          <w:p w14:paraId="473FE794" w14:textId="77777777" w:rsidR="00DC2D4B" w:rsidRDefault="00DC2D4B" w:rsidP="00242398">
            <w:pPr>
              <w:rPr>
                <w:rFonts w:ascii="Arial" w:hAnsi="Arial" w:cs="Arial"/>
                <w:i/>
                <w:iCs/>
              </w:rPr>
            </w:pPr>
          </w:p>
          <w:p w14:paraId="1F3211EB" w14:textId="7DC913B5" w:rsidR="00DC2D4B" w:rsidRDefault="00DC2D4B" w:rsidP="00242398">
            <w:pPr>
              <w:rPr>
                <w:rFonts w:ascii="Arial" w:hAnsi="Arial" w:cs="Arial"/>
                <w:i/>
                <w:iCs/>
              </w:rPr>
            </w:pPr>
            <w:r>
              <w:rPr>
                <w:rFonts w:ascii="Arial" w:hAnsi="Arial" w:cs="Arial"/>
                <w:i/>
                <w:iCs/>
              </w:rPr>
              <w:t xml:space="preserve">CO’B said she was not sighted on this and asked PH to send through any relevant information she will then take it up with the Welsh </w:t>
            </w:r>
            <w:proofErr w:type="spellStart"/>
            <w:r>
              <w:rPr>
                <w:rFonts w:ascii="Arial" w:hAnsi="Arial" w:cs="Arial"/>
                <w:i/>
                <w:iCs/>
              </w:rPr>
              <w:t>CPhO</w:t>
            </w:r>
            <w:proofErr w:type="spellEnd"/>
          </w:p>
          <w:p w14:paraId="06D496F9" w14:textId="77777777" w:rsidR="00DC2D4B" w:rsidRDefault="00DC2D4B" w:rsidP="00242398">
            <w:pPr>
              <w:rPr>
                <w:rFonts w:ascii="Arial" w:hAnsi="Arial" w:cs="Arial"/>
                <w:i/>
                <w:iCs/>
              </w:rPr>
            </w:pPr>
          </w:p>
          <w:p w14:paraId="196CE1F2" w14:textId="77777777" w:rsidR="00DC2D4B" w:rsidRDefault="00DC2D4B" w:rsidP="00242398">
            <w:pPr>
              <w:rPr>
                <w:rFonts w:ascii="Arial" w:hAnsi="Arial" w:cs="Arial"/>
                <w:i/>
                <w:iCs/>
              </w:rPr>
            </w:pPr>
            <w:r w:rsidRPr="00DC2D4B">
              <w:rPr>
                <w:rFonts w:ascii="Arial" w:hAnsi="Arial" w:cs="Arial"/>
                <w:b/>
                <w:bCs/>
                <w:i/>
                <w:iCs/>
              </w:rPr>
              <w:t>Action 1:</w:t>
            </w:r>
            <w:r>
              <w:rPr>
                <w:rFonts w:ascii="Arial" w:hAnsi="Arial" w:cs="Arial"/>
                <w:i/>
                <w:iCs/>
              </w:rPr>
              <w:t xml:space="preserve">  DP to speak to Rahul Singal in the first instance and feed back to the group.</w:t>
            </w:r>
          </w:p>
          <w:p w14:paraId="78D05E9D" w14:textId="7BC01E60" w:rsidR="00C50432" w:rsidRPr="0040199F" w:rsidRDefault="00C50432" w:rsidP="00242398">
            <w:pPr>
              <w:rPr>
                <w:rFonts w:ascii="Arial" w:hAnsi="Arial" w:cs="Arial"/>
                <w:i/>
                <w:iCs/>
              </w:rPr>
            </w:pPr>
            <w:r w:rsidRPr="00C50432">
              <w:rPr>
                <w:rFonts w:ascii="Arial" w:hAnsi="Arial" w:cs="Arial"/>
                <w:b/>
                <w:bCs/>
                <w:i/>
                <w:iCs/>
              </w:rPr>
              <w:t>Action 2:</w:t>
            </w:r>
            <w:r>
              <w:rPr>
                <w:rFonts w:ascii="Arial" w:hAnsi="Arial" w:cs="Arial"/>
                <w:i/>
                <w:iCs/>
              </w:rPr>
              <w:t xml:space="preserve">  CO’B to raise this issue with the Welsh </w:t>
            </w:r>
            <w:proofErr w:type="spellStart"/>
            <w:r>
              <w:rPr>
                <w:rFonts w:ascii="Arial" w:hAnsi="Arial" w:cs="Arial"/>
                <w:i/>
                <w:iCs/>
              </w:rPr>
              <w:t>CPhO</w:t>
            </w:r>
            <w:proofErr w:type="spellEnd"/>
          </w:p>
        </w:tc>
      </w:tr>
    </w:tbl>
    <w:p w14:paraId="1B14F5D9" w14:textId="77777777" w:rsidR="00CA7AC0" w:rsidRDefault="00CA7AC0" w:rsidP="01061C84">
      <w:pPr>
        <w:spacing w:after="0"/>
        <w:rPr>
          <w:rFonts w:ascii="Arial" w:eastAsia="Times New Roman" w:hAnsi="Arial" w:cs="Arial"/>
          <w:color w:val="000000"/>
        </w:rPr>
      </w:pPr>
    </w:p>
    <w:p w14:paraId="1A9E41D5" w14:textId="77777777" w:rsidR="000757FB" w:rsidRDefault="000757FB" w:rsidP="01061C84">
      <w:pPr>
        <w:spacing w:after="0"/>
        <w:rPr>
          <w:rFonts w:ascii="Arial" w:eastAsia="Times New Roman" w:hAnsi="Arial" w:cs="Arial"/>
          <w:color w:val="000000"/>
        </w:rPr>
      </w:pPr>
    </w:p>
    <w:tbl>
      <w:tblPr>
        <w:tblStyle w:val="TableGrid"/>
        <w:tblW w:w="9016" w:type="dxa"/>
        <w:tblLook w:val="04A0" w:firstRow="1" w:lastRow="0" w:firstColumn="1" w:lastColumn="0" w:noHBand="0" w:noVBand="1"/>
      </w:tblPr>
      <w:tblGrid>
        <w:gridCol w:w="1538"/>
        <w:gridCol w:w="4383"/>
        <w:gridCol w:w="3095"/>
      </w:tblGrid>
      <w:tr w:rsidR="00EA07DD" w:rsidRPr="00757C30" w14:paraId="2AD5BB4C" w14:textId="77777777" w:rsidTr="00982670">
        <w:trPr>
          <w:trHeight w:val="209"/>
        </w:trPr>
        <w:tc>
          <w:tcPr>
            <w:tcW w:w="1538" w:type="dxa"/>
            <w:shd w:val="clear" w:color="auto" w:fill="DEEAF6" w:themeFill="accent5" w:themeFillTint="33"/>
          </w:tcPr>
          <w:p w14:paraId="29ED31C1" w14:textId="5647D61B" w:rsidR="00EA07DD" w:rsidRPr="00757C30" w:rsidRDefault="00EA07DD" w:rsidP="00982670">
            <w:pPr>
              <w:rPr>
                <w:rFonts w:ascii="Arial" w:hAnsi="Arial" w:cs="Arial"/>
                <w:b/>
                <w:bCs/>
              </w:rPr>
            </w:pPr>
            <w:bookmarkStart w:id="0" w:name="_Hlk127524224"/>
            <w:r w:rsidRPr="01061C84">
              <w:rPr>
                <w:rFonts w:ascii="Arial" w:hAnsi="Arial" w:cs="Arial"/>
                <w:b/>
                <w:bCs/>
              </w:rPr>
              <w:t>2.</w:t>
            </w:r>
            <w:r w:rsidR="00D94222">
              <w:rPr>
                <w:rFonts w:ascii="Arial" w:hAnsi="Arial" w:cs="Arial"/>
                <w:b/>
                <w:bCs/>
              </w:rPr>
              <w:t>3</w:t>
            </w:r>
          </w:p>
        </w:tc>
        <w:tc>
          <w:tcPr>
            <w:tcW w:w="4383" w:type="dxa"/>
            <w:shd w:val="clear" w:color="auto" w:fill="DEEAF6" w:themeFill="accent5" w:themeFillTint="33"/>
          </w:tcPr>
          <w:p w14:paraId="0B9A701D" w14:textId="63C3F1B8" w:rsidR="00EA07DD" w:rsidRPr="00616635" w:rsidRDefault="0006449B" w:rsidP="00982670">
            <w:pPr>
              <w:rPr>
                <w:rFonts w:ascii="Arial" w:hAnsi="Arial" w:cs="Arial"/>
                <w:b/>
                <w:bCs/>
              </w:rPr>
            </w:pPr>
            <w:r>
              <w:rPr>
                <w:rFonts w:ascii="Arial" w:hAnsi="Arial" w:cs="Arial"/>
                <w:b/>
                <w:bCs/>
              </w:rPr>
              <w:t xml:space="preserve">Education &amp; Professional Development </w:t>
            </w:r>
          </w:p>
        </w:tc>
        <w:tc>
          <w:tcPr>
            <w:tcW w:w="3095" w:type="dxa"/>
            <w:shd w:val="clear" w:color="auto" w:fill="DEEAF6" w:themeFill="accent5" w:themeFillTint="33"/>
          </w:tcPr>
          <w:p w14:paraId="3ECBC873" w14:textId="6CB160D5" w:rsidR="00EA07DD" w:rsidRPr="00757C30" w:rsidRDefault="00EA07DD" w:rsidP="00982670">
            <w:pPr>
              <w:rPr>
                <w:rFonts w:ascii="Arial" w:hAnsi="Arial" w:cs="Arial"/>
                <w:b/>
                <w:bCs/>
              </w:rPr>
            </w:pPr>
            <w:r w:rsidRPr="7B7D48E6">
              <w:rPr>
                <w:rFonts w:ascii="Arial" w:hAnsi="Arial" w:cs="Arial"/>
                <w:b/>
                <w:bCs/>
              </w:rPr>
              <w:t>1</w:t>
            </w:r>
            <w:r>
              <w:rPr>
                <w:rFonts w:ascii="Arial" w:hAnsi="Arial" w:cs="Arial"/>
                <w:b/>
                <w:bCs/>
              </w:rPr>
              <w:t>3</w:t>
            </w:r>
            <w:r w:rsidRPr="7B7D48E6">
              <w:rPr>
                <w:rFonts w:ascii="Arial" w:hAnsi="Arial" w:cs="Arial"/>
                <w:b/>
                <w:bCs/>
              </w:rPr>
              <w:t>:</w:t>
            </w:r>
            <w:r w:rsidR="00170FEB">
              <w:rPr>
                <w:rFonts w:ascii="Arial" w:hAnsi="Arial" w:cs="Arial"/>
                <w:b/>
                <w:bCs/>
              </w:rPr>
              <w:t>0</w:t>
            </w:r>
            <w:r w:rsidRPr="7B7D48E6">
              <w:rPr>
                <w:rFonts w:ascii="Arial" w:hAnsi="Arial" w:cs="Arial"/>
                <w:b/>
                <w:bCs/>
              </w:rPr>
              <w:t>0 - 1</w:t>
            </w:r>
            <w:r>
              <w:rPr>
                <w:rFonts w:ascii="Arial" w:hAnsi="Arial" w:cs="Arial"/>
                <w:b/>
                <w:bCs/>
              </w:rPr>
              <w:t>3</w:t>
            </w:r>
            <w:r w:rsidRPr="7B7D48E6">
              <w:rPr>
                <w:rFonts w:ascii="Arial" w:hAnsi="Arial" w:cs="Arial"/>
                <w:b/>
                <w:bCs/>
              </w:rPr>
              <w:t>:</w:t>
            </w:r>
            <w:r w:rsidR="00170FEB">
              <w:rPr>
                <w:rFonts w:ascii="Arial" w:hAnsi="Arial" w:cs="Arial"/>
                <w:b/>
                <w:bCs/>
              </w:rPr>
              <w:t>20</w:t>
            </w:r>
          </w:p>
        </w:tc>
      </w:tr>
      <w:tr w:rsidR="00EA07DD" w:rsidRPr="00757C30" w14:paraId="4AA946D8" w14:textId="77777777" w:rsidTr="00982670">
        <w:trPr>
          <w:trHeight w:val="480"/>
        </w:trPr>
        <w:tc>
          <w:tcPr>
            <w:tcW w:w="1538" w:type="dxa"/>
            <w:shd w:val="clear" w:color="auto" w:fill="auto"/>
          </w:tcPr>
          <w:p w14:paraId="647F0C14" w14:textId="77777777" w:rsidR="00EA07DD" w:rsidRPr="00757C30" w:rsidRDefault="00EA07DD" w:rsidP="00982670">
            <w:pPr>
              <w:rPr>
                <w:rFonts w:ascii="Arial" w:hAnsi="Arial" w:cs="Arial"/>
                <w:b/>
                <w:bCs/>
              </w:rPr>
            </w:pPr>
            <w:r w:rsidRPr="01061C84">
              <w:rPr>
                <w:rFonts w:ascii="Arial" w:hAnsi="Arial" w:cs="Arial"/>
                <w:b/>
                <w:bCs/>
              </w:rPr>
              <w:t>Description</w:t>
            </w:r>
          </w:p>
        </w:tc>
        <w:tc>
          <w:tcPr>
            <w:tcW w:w="7478" w:type="dxa"/>
            <w:gridSpan w:val="2"/>
            <w:shd w:val="clear" w:color="auto" w:fill="auto"/>
          </w:tcPr>
          <w:p w14:paraId="779E7B9A" w14:textId="77777777" w:rsidR="00EA07DD" w:rsidRDefault="0006449B" w:rsidP="00D94222">
            <w:pPr>
              <w:rPr>
                <w:rFonts w:ascii="Arial" w:hAnsi="Arial" w:cs="Arial"/>
                <w:lang w:val="en-US"/>
              </w:rPr>
            </w:pPr>
            <w:r w:rsidRPr="0006449B">
              <w:rPr>
                <w:rFonts w:ascii="Arial" w:hAnsi="Arial" w:cs="Arial"/>
                <w:lang w:val="en-US"/>
              </w:rPr>
              <w:t>RPS Education and Professional Team to provide an update and opportunities for collaboration</w:t>
            </w:r>
          </w:p>
          <w:p w14:paraId="034F3B63" w14:textId="77777777" w:rsidR="0006449B" w:rsidRDefault="0006449B" w:rsidP="00D94222">
            <w:pPr>
              <w:rPr>
                <w:rFonts w:ascii="Arial" w:hAnsi="Arial" w:cs="Arial"/>
                <w:lang w:val="en-US"/>
              </w:rPr>
            </w:pPr>
          </w:p>
          <w:p w14:paraId="09FE5571" w14:textId="77777777" w:rsidR="0006449B" w:rsidRPr="0006449B" w:rsidRDefault="0006449B" w:rsidP="00D94222">
            <w:pPr>
              <w:rPr>
                <w:rFonts w:ascii="Arial" w:hAnsi="Arial" w:cs="Arial"/>
                <w:b/>
                <w:bCs/>
                <w:lang w:val="en-US"/>
              </w:rPr>
            </w:pPr>
            <w:r w:rsidRPr="0006449B">
              <w:rPr>
                <w:rFonts w:ascii="Arial" w:hAnsi="Arial" w:cs="Arial"/>
                <w:b/>
                <w:bCs/>
                <w:lang w:val="en-US"/>
              </w:rPr>
              <w:t>Helen Chang – Head of Professional Development</w:t>
            </w:r>
          </w:p>
          <w:p w14:paraId="769EF1A5" w14:textId="2D607C94" w:rsidR="0006449B" w:rsidRPr="0006449B" w:rsidRDefault="0006449B" w:rsidP="00D94222">
            <w:pPr>
              <w:rPr>
                <w:rFonts w:ascii="Arial" w:hAnsi="Arial" w:cs="Arial"/>
                <w:lang w:val="en-US"/>
              </w:rPr>
            </w:pPr>
          </w:p>
        </w:tc>
      </w:tr>
      <w:tr w:rsidR="00EA07DD" w:rsidRPr="00757C30" w14:paraId="4BA4B067" w14:textId="77777777" w:rsidTr="00982670">
        <w:trPr>
          <w:trHeight w:val="600"/>
        </w:trPr>
        <w:tc>
          <w:tcPr>
            <w:tcW w:w="1538" w:type="dxa"/>
          </w:tcPr>
          <w:p w14:paraId="5B0FA8B4" w14:textId="77777777" w:rsidR="00EA07DD" w:rsidRPr="00757C30" w:rsidRDefault="00EA07DD" w:rsidP="00982670">
            <w:pPr>
              <w:rPr>
                <w:rFonts w:ascii="Arial" w:hAnsi="Arial" w:cs="Arial"/>
                <w:b/>
                <w:bCs/>
              </w:rPr>
            </w:pPr>
            <w:r w:rsidRPr="01061C84">
              <w:rPr>
                <w:rFonts w:ascii="Arial" w:hAnsi="Arial" w:cs="Arial"/>
                <w:b/>
                <w:bCs/>
              </w:rPr>
              <w:lastRenderedPageBreak/>
              <w:t>Purpose</w:t>
            </w:r>
          </w:p>
        </w:tc>
        <w:tc>
          <w:tcPr>
            <w:tcW w:w="7478" w:type="dxa"/>
            <w:gridSpan w:val="2"/>
          </w:tcPr>
          <w:p w14:paraId="5589747D" w14:textId="77777777" w:rsidR="0006449B" w:rsidRPr="0006449B" w:rsidRDefault="0006449B" w:rsidP="0006449B">
            <w:pPr>
              <w:rPr>
                <w:rFonts w:ascii="Arial" w:hAnsi="Arial" w:cs="Arial"/>
              </w:rPr>
            </w:pPr>
            <w:r w:rsidRPr="0006449B">
              <w:rPr>
                <w:rFonts w:ascii="Arial" w:hAnsi="Arial" w:cs="Arial"/>
              </w:rPr>
              <w:t>To share the RPS approach to learning and professional development,</w:t>
            </w:r>
          </w:p>
          <w:p w14:paraId="02C7F23D" w14:textId="7B786608" w:rsidR="00EA07DD" w:rsidRPr="00616635" w:rsidRDefault="0006449B" w:rsidP="0006449B">
            <w:pPr>
              <w:rPr>
                <w:rFonts w:ascii="Arial" w:hAnsi="Arial" w:cs="Arial"/>
                <w:b/>
                <w:bCs/>
              </w:rPr>
            </w:pPr>
            <w:r w:rsidRPr="0006449B">
              <w:rPr>
                <w:rFonts w:ascii="Arial" w:hAnsi="Arial" w:cs="Arial"/>
              </w:rPr>
              <w:t>and areas of focus for 2025</w:t>
            </w:r>
          </w:p>
        </w:tc>
      </w:tr>
      <w:tr w:rsidR="00EA07DD" w:rsidRPr="00757C30" w14:paraId="51E7C572" w14:textId="77777777" w:rsidTr="00982670">
        <w:trPr>
          <w:trHeight w:val="406"/>
        </w:trPr>
        <w:tc>
          <w:tcPr>
            <w:tcW w:w="1538" w:type="dxa"/>
          </w:tcPr>
          <w:p w14:paraId="081039A3" w14:textId="77777777" w:rsidR="00EA07DD" w:rsidRPr="00757C30" w:rsidRDefault="00EA07DD" w:rsidP="00982670">
            <w:pPr>
              <w:rPr>
                <w:rFonts w:ascii="Arial" w:hAnsi="Arial" w:cs="Arial"/>
                <w:b/>
                <w:bCs/>
              </w:rPr>
            </w:pPr>
            <w:r w:rsidRPr="01061C84">
              <w:rPr>
                <w:rFonts w:ascii="Arial" w:hAnsi="Arial" w:cs="Arial"/>
                <w:b/>
                <w:bCs/>
              </w:rPr>
              <w:t>Outcomes</w:t>
            </w:r>
          </w:p>
        </w:tc>
        <w:tc>
          <w:tcPr>
            <w:tcW w:w="7478" w:type="dxa"/>
            <w:gridSpan w:val="2"/>
          </w:tcPr>
          <w:p w14:paraId="4BF70551" w14:textId="77777777" w:rsidR="00EA07DD" w:rsidRDefault="00C50432" w:rsidP="00982670">
            <w:pPr>
              <w:rPr>
                <w:rFonts w:ascii="Arial" w:hAnsi="Arial" w:cs="Arial"/>
                <w:i/>
                <w:iCs/>
              </w:rPr>
            </w:pPr>
            <w:r>
              <w:rPr>
                <w:rFonts w:ascii="Arial" w:hAnsi="Arial" w:cs="Arial"/>
                <w:i/>
                <w:iCs/>
              </w:rPr>
              <w:t>Helen Chang thanked the group for inviting her and the team along to present.  HC illustrated the work the Education and Professional Development team are currently doing and to discuss with this EAG any learning content they may need support with.</w:t>
            </w:r>
          </w:p>
          <w:p w14:paraId="683485AD" w14:textId="77777777" w:rsidR="00C50432" w:rsidRDefault="00C50432" w:rsidP="00982670">
            <w:pPr>
              <w:rPr>
                <w:rFonts w:ascii="Arial" w:hAnsi="Arial" w:cs="Arial"/>
                <w:i/>
                <w:iCs/>
              </w:rPr>
            </w:pPr>
          </w:p>
          <w:p w14:paraId="1D1179FF" w14:textId="345BA868" w:rsidR="00C50432" w:rsidRDefault="00C50432" w:rsidP="00982670">
            <w:pPr>
              <w:rPr>
                <w:rFonts w:ascii="Arial" w:hAnsi="Arial" w:cs="Arial"/>
                <w:i/>
                <w:iCs/>
              </w:rPr>
            </w:pPr>
            <w:r>
              <w:rPr>
                <w:rFonts w:ascii="Arial" w:hAnsi="Arial" w:cs="Arial"/>
                <w:i/>
                <w:iCs/>
              </w:rPr>
              <w:t>The slide</w:t>
            </w:r>
            <w:r w:rsidR="00EB17C4">
              <w:rPr>
                <w:rFonts w:ascii="Arial" w:hAnsi="Arial" w:cs="Arial"/>
                <w:i/>
                <w:iCs/>
              </w:rPr>
              <w:t xml:space="preserve"> presentation</w:t>
            </w:r>
            <w:r>
              <w:rPr>
                <w:rFonts w:ascii="Arial" w:hAnsi="Arial" w:cs="Arial"/>
                <w:i/>
                <w:iCs/>
              </w:rPr>
              <w:t xml:space="preserve"> focused on the team, goals, collaboration, structure for the learning content, flexible development programmes, </w:t>
            </w:r>
            <w:r w:rsidR="00EB17C4">
              <w:rPr>
                <w:rFonts w:ascii="Arial" w:hAnsi="Arial" w:cs="Arial"/>
                <w:i/>
                <w:iCs/>
              </w:rPr>
              <w:t xml:space="preserve">and the </w:t>
            </w:r>
            <w:r>
              <w:rPr>
                <w:rFonts w:ascii="Arial" w:hAnsi="Arial" w:cs="Arial"/>
                <w:i/>
                <w:iCs/>
              </w:rPr>
              <w:t>new RPS learning hub.</w:t>
            </w:r>
          </w:p>
          <w:p w14:paraId="6351507E" w14:textId="77777777" w:rsidR="00EB17C4" w:rsidRDefault="00EB17C4" w:rsidP="00982670">
            <w:pPr>
              <w:rPr>
                <w:rFonts w:ascii="Arial" w:hAnsi="Arial" w:cs="Arial"/>
                <w:i/>
                <w:iCs/>
              </w:rPr>
            </w:pPr>
          </w:p>
          <w:p w14:paraId="605D604C" w14:textId="147F7B69" w:rsidR="00EB17C4" w:rsidRDefault="00EB17C4" w:rsidP="00982670">
            <w:pPr>
              <w:rPr>
                <w:rFonts w:ascii="Arial" w:hAnsi="Arial" w:cs="Arial"/>
                <w:i/>
                <w:iCs/>
              </w:rPr>
            </w:pPr>
            <w:r>
              <w:rPr>
                <w:rFonts w:ascii="Arial" w:hAnsi="Arial" w:cs="Arial"/>
                <w:i/>
                <w:iCs/>
              </w:rPr>
              <w:t>HC highlighted the workplan of the country boards and how the Education and Professional Development team were supporting this workplan.</w:t>
            </w:r>
          </w:p>
          <w:p w14:paraId="78CF925A" w14:textId="77777777" w:rsidR="00C50432" w:rsidRDefault="00C50432" w:rsidP="00982670">
            <w:pPr>
              <w:rPr>
                <w:rFonts w:ascii="Arial" w:hAnsi="Arial" w:cs="Arial"/>
                <w:i/>
                <w:iCs/>
              </w:rPr>
            </w:pPr>
          </w:p>
          <w:p w14:paraId="6B8C70BC" w14:textId="18904960" w:rsidR="00C50432" w:rsidRDefault="00C50432" w:rsidP="00982670">
            <w:pPr>
              <w:rPr>
                <w:rFonts w:ascii="Arial" w:hAnsi="Arial" w:cs="Arial"/>
                <w:i/>
                <w:iCs/>
              </w:rPr>
            </w:pPr>
            <w:r>
              <w:rPr>
                <w:rFonts w:ascii="Arial" w:hAnsi="Arial" w:cs="Arial"/>
                <w:i/>
                <w:iCs/>
              </w:rPr>
              <w:t xml:space="preserve">The group had a lively discussion highlighting excellent modules such as the Human Factors module and gave some ideas for future work, </w:t>
            </w:r>
            <w:proofErr w:type="spellStart"/>
            <w:r>
              <w:rPr>
                <w:rFonts w:ascii="Arial" w:hAnsi="Arial" w:cs="Arial"/>
                <w:i/>
                <w:iCs/>
              </w:rPr>
              <w:t>eg</w:t>
            </w:r>
            <w:proofErr w:type="spellEnd"/>
            <w:r>
              <w:rPr>
                <w:rFonts w:ascii="Arial" w:hAnsi="Arial" w:cs="Arial"/>
                <w:i/>
                <w:iCs/>
              </w:rPr>
              <w:t xml:space="preserve"> antimicrobials and fluid administration.</w:t>
            </w:r>
          </w:p>
          <w:p w14:paraId="7FCE2677" w14:textId="77777777" w:rsidR="00C50432" w:rsidRDefault="00C50432" w:rsidP="00982670">
            <w:pPr>
              <w:rPr>
                <w:rFonts w:ascii="Arial" w:hAnsi="Arial" w:cs="Arial"/>
                <w:i/>
                <w:iCs/>
              </w:rPr>
            </w:pPr>
          </w:p>
          <w:p w14:paraId="6F84F7B9" w14:textId="1703C8DE" w:rsidR="00C50432" w:rsidRDefault="00C50432" w:rsidP="00982670">
            <w:pPr>
              <w:rPr>
                <w:rFonts w:ascii="Arial" w:hAnsi="Arial" w:cs="Arial"/>
                <w:i/>
                <w:iCs/>
              </w:rPr>
            </w:pPr>
            <w:r>
              <w:rPr>
                <w:rFonts w:ascii="Arial" w:hAnsi="Arial" w:cs="Arial"/>
                <w:i/>
                <w:iCs/>
              </w:rPr>
              <w:t xml:space="preserve">HC said work was still ongoing on the new website to bring all the work and modules together.  Currently webinars are still located on the webinar web pages.  Future work includes foundation training and modules </w:t>
            </w:r>
            <w:r w:rsidR="00EB17C4">
              <w:rPr>
                <w:rFonts w:ascii="Arial" w:hAnsi="Arial" w:cs="Arial"/>
                <w:i/>
                <w:iCs/>
              </w:rPr>
              <w:t xml:space="preserve">for this </w:t>
            </w:r>
            <w:r>
              <w:rPr>
                <w:rFonts w:ascii="Arial" w:hAnsi="Arial" w:cs="Arial"/>
                <w:i/>
                <w:iCs/>
              </w:rPr>
              <w:t>should be ready by August 2025.</w:t>
            </w:r>
          </w:p>
          <w:p w14:paraId="1883227B" w14:textId="77777777" w:rsidR="00C50432" w:rsidRDefault="00C50432" w:rsidP="00982670">
            <w:pPr>
              <w:rPr>
                <w:rFonts w:ascii="Arial" w:hAnsi="Arial" w:cs="Arial"/>
                <w:i/>
                <w:iCs/>
              </w:rPr>
            </w:pPr>
          </w:p>
          <w:p w14:paraId="04D69C08" w14:textId="0EAED459" w:rsidR="00C50432" w:rsidRDefault="00C50432" w:rsidP="00982670">
            <w:pPr>
              <w:rPr>
                <w:rFonts w:ascii="Arial" w:hAnsi="Arial" w:cs="Arial"/>
                <w:i/>
                <w:iCs/>
              </w:rPr>
            </w:pPr>
            <w:r>
              <w:rPr>
                <w:rFonts w:ascii="Arial" w:hAnsi="Arial" w:cs="Arial"/>
                <w:i/>
                <w:iCs/>
              </w:rPr>
              <w:t>DP thanked HC and the team and said that as a group we need to make members more aware of what the RPS is doing.</w:t>
            </w:r>
          </w:p>
          <w:p w14:paraId="298A655A" w14:textId="77777777" w:rsidR="00C50432" w:rsidRDefault="00C50432" w:rsidP="00982670">
            <w:pPr>
              <w:rPr>
                <w:rFonts w:ascii="Arial" w:hAnsi="Arial" w:cs="Arial"/>
                <w:i/>
                <w:iCs/>
              </w:rPr>
            </w:pPr>
          </w:p>
          <w:p w14:paraId="418E6468" w14:textId="77777777" w:rsidR="00C50432" w:rsidRDefault="00C50432" w:rsidP="00982670">
            <w:pPr>
              <w:rPr>
                <w:rFonts w:ascii="Arial" w:hAnsi="Arial" w:cs="Arial"/>
                <w:i/>
                <w:iCs/>
              </w:rPr>
            </w:pPr>
            <w:r w:rsidRPr="00FB1D9D">
              <w:rPr>
                <w:rFonts w:ascii="Arial" w:hAnsi="Arial" w:cs="Arial"/>
                <w:b/>
                <w:bCs/>
                <w:i/>
                <w:iCs/>
              </w:rPr>
              <w:t>Action 3</w:t>
            </w:r>
            <w:r>
              <w:rPr>
                <w:rFonts w:ascii="Arial" w:hAnsi="Arial" w:cs="Arial"/>
                <w:i/>
                <w:iCs/>
              </w:rPr>
              <w:t>:  HC to circulate the slides to the DEAG.</w:t>
            </w:r>
          </w:p>
          <w:p w14:paraId="717FE101" w14:textId="063C0004" w:rsidR="00C50432" w:rsidRPr="00C50432" w:rsidRDefault="00C50432" w:rsidP="00982670">
            <w:pPr>
              <w:rPr>
                <w:rFonts w:ascii="Arial" w:hAnsi="Arial" w:cs="Arial"/>
                <w:i/>
                <w:iCs/>
              </w:rPr>
            </w:pPr>
            <w:r w:rsidRPr="00FB1D9D">
              <w:rPr>
                <w:rFonts w:ascii="Arial" w:hAnsi="Arial" w:cs="Arial"/>
                <w:b/>
                <w:bCs/>
                <w:i/>
                <w:iCs/>
              </w:rPr>
              <w:t>Action 4:</w:t>
            </w:r>
            <w:r>
              <w:rPr>
                <w:rFonts w:ascii="Arial" w:hAnsi="Arial" w:cs="Arial"/>
                <w:i/>
                <w:iCs/>
              </w:rPr>
              <w:t xml:space="preserve">  HC to follow up with AG regarding antimicrobial and fluid administration,</w:t>
            </w:r>
          </w:p>
        </w:tc>
      </w:tr>
      <w:bookmarkEnd w:id="0"/>
    </w:tbl>
    <w:p w14:paraId="534CA1E6" w14:textId="77777777" w:rsidR="00CA7AC0" w:rsidRDefault="00CA7AC0" w:rsidP="01061C84">
      <w:pPr>
        <w:spacing w:after="0"/>
        <w:rPr>
          <w:rFonts w:ascii="Arial" w:eastAsia="Times New Roman" w:hAnsi="Arial" w:cs="Arial"/>
          <w:color w:val="000000"/>
        </w:rPr>
      </w:pPr>
    </w:p>
    <w:p w14:paraId="24F0189E" w14:textId="77777777" w:rsidR="00EA07DD" w:rsidRDefault="00EA07DD" w:rsidP="01061C84">
      <w:pPr>
        <w:spacing w:after="0"/>
        <w:rPr>
          <w:rFonts w:ascii="Arial" w:eastAsia="Times New Roman" w:hAnsi="Arial" w:cs="Arial"/>
          <w:color w:val="000000"/>
        </w:rPr>
      </w:pPr>
    </w:p>
    <w:p w14:paraId="7C4834F2" w14:textId="77777777" w:rsidR="00CA7AC0" w:rsidRPr="00757C30" w:rsidRDefault="00CA7AC0" w:rsidP="01061C84">
      <w:pPr>
        <w:spacing w:after="0"/>
        <w:rPr>
          <w:rFonts w:ascii="Arial" w:eastAsia="Times New Roman" w:hAnsi="Arial" w:cs="Arial"/>
          <w:color w:val="000000"/>
        </w:rPr>
      </w:pPr>
    </w:p>
    <w:p w14:paraId="7924221E" w14:textId="77777777" w:rsidR="00CA7AC0" w:rsidRPr="00757C30" w:rsidRDefault="01061C84" w:rsidP="01061C84">
      <w:pPr>
        <w:pStyle w:val="Heading2"/>
        <w:pBdr>
          <w:bottom w:val="single" w:sz="4" w:space="1" w:color="auto"/>
        </w:pBdr>
        <w:shd w:val="clear" w:color="auto" w:fill="DEEAF6" w:themeFill="accent5" w:themeFillTint="33"/>
        <w:rPr>
          <w:rFonts w:ascii="Arial" w:hAnsi="Arial" w:cs="Arial"/>
          <w:b/>
          <w:bCs/>
          <w:color w:val="000000" w:themeColor="text1"/>
          <w:sz w:val="22"/>
          <w:szCs w:val="22"/>
        </w:rPr>
      </w:pPr>
      <w:r w:rsidRPr="01061C84">
        <w:rPr>
          <w:rFonts w:ascii="Arial" w:hAnsi="Arial" w:cs="Arial"/>
          <w:b/>
          <w:bCs/>
          <w:color w:val="000000" w:themeColor="text1"/>
          <w:sz w:val="22"/>
          <w:szCs w:val="22"/>
        </w:rPr>
        <w:t>3: Communication</w:t>
      </w:r>
    </w:p>
    <w:p w14:paraId="7A3DE2FD" w14:textId="77777777" w:rsidR="00CA7AC0" w:rsidRPr="00757C30" w:rsidRDefault="00CA7AC0" w:rsidP="01061C84">
      <w:pPr>
        <w:spacing w:after="0"/>
        <w:rPr>
          <w:rFonts w:ascii="Arial" w:hAnsi="Arial" w:cs="Arial"/>
        </w:rPr>
      </w:pPr>
    </w:p>
    <w:tbl>
      <w:tblPr>
        <w:tblStyle w:val="TableGrid"/>
        <w:tblW w:w="9016" w:type="dxa"/>
        <w:tblLook w:val="04A0" w:firstRow="1" w:lastRow="0" w:firstColumn="1" w:lastColumn="0" w:noHBand="0" w:noVBand="1"/>
      </w:tblPr>
      <w:tblGrid>
        <w:gridCol w:w="1427"/>
        <w:gridCol w:w="4699"/>
        <w:gridCol w:w="2890"/>
      </w:tblGrid>
      <w:tr w:rsidR="00CA7AC0" w:rsidRPr="00757C30" w14:paraId="4BEDC9BA" w14:textId="77777777" w:rsidTr="72ACDE02">
        <w:trPr>
          <w:trHeight w:val="248"/>
        </w:trPr>
        <w:tc>
          <w:tcPr>
            <w:tcW w:w="1335" w:type="dxa"/>
            <w:shd w:val="clear" w:color="auto" w:fill="DEEAF6" w:themeFill="accent5" w:themeFillTint="33"/>
          </w:tcPr>
          <w:p w14:paraId="3339FB1F" w14:textId="77777777" w:rsidR="00CA7AC0" w:rsidRPr="00757C30" w:rsidRDefault="01061C84" w:rsidP="01061C84">
            <w:pPr>
              <w:rPr>
                <w:rFonts w:ascii="Arial" w:hAnsi="Arial" w:cs="Arial"/>
                <w:b/>
                <w:bCs/>
              </w:rPr>
            </w:pPr>
            <w:r w:rsidRPr="01061C84">
              <w:rPr>
                <w:rFonts w:ascii="Arial" w:hAnsi="Arial" w:cs="Arial"/>
                <w:b/>
                <w:bCs/>
              </w:rPr>
              <w:t>3.1</w:t>
            </w:r>
          </w:p>
        </w:tc>
        <w:tc>
          <w:tcPr>
            <w:tcW w:w="4756" w:type="dxa"/>
            <w:shd w:val="clear" w:color="auto" w:fill="DEEAF6" w:themeFill="accent5" w:themeFillTint="33"/>
          </w:tcPr>
          <w:p w14:paraId="5263ADCD" w14:textId="77777777" w:rsidR="00CA7AC0" w:rsidRPr="00757C30" w:rsidRDefault="01061C84" w:rsidP="01061C84">
            <w:pPr>
              <w:rPr>
                <w:rFonts w:ascii="Arial" w:hAnsi="Arial" w:cs="Arial"/>
                <w:b/>
                <w:bCs/>
              </w:rPr>
            </w:pPr>
            <w:r w:rsidRPr="01061C84">
              <w:rPr>
                <w:rFonts w:ascii="Arial" w:hAnsi="Arial" w:cs="Arial"/>
                <w:b/>
                <w:bCs/>
              </w:rPr>
              <w:t>Messages for RPS members</w:t>
            </w:r>
          </w:p>
        </w:tc>
        <w:tc>
          <w:tcPr>
            <w:tcW w:w="2925" w:type="dxa"/>
            <w:shd w:val="clear" w:color="auto" w:fill="DEEAF6" w:themeFill="accent5" w:themeFillTint="33"/>
          </w:tcPr>
          <w:p w14:paraId="550F6DA2" w14:textId="31AD8579" w:rsidR="00CA7AC0" w:rsidRPr="00757C30" w:rsidRDefault="72ACDE02" w:rsidP="01061C84">
            <w:pPr>
              <w:rPr>
                <w:rFonts w:ascii="Arial" w:hAnsi="Arial" w:cs="Arial"/>
                <w:b/>
                <w:bCs/>
              </w:rPr>
            </w:pPr>
            <w:r w:rsidRPr="72ACDE02">
              <w:rPr>
                <w:rFonts w:ascii="Arial" w:hAnsi="Arial" w:cs="Arial"/>
                <w:b/>
                <w:bCs/>
              </w:rPr>
              <w:t>13:</w:t>
            </w:r>
            <w:r w:rsidR="000757FB">
              <w:rPr>
                <w:rFonts w:ascii="Arial" w:hAnsi="Arial" w:cs="Arial"/>
                <w:b/>
                <w:bCs/>
              </w:rPr>
              <w:t>2</w:t>
            </w:r>
            <w:r w:rsidR="00170FEB">
              <w:rPr>
                <w:rFonts w:ascii="Arial" w:hAnsi="Arial" w:cs="Arial"/>
                <w:b/>
                <w:bCs/>
              </w:rPr>
              <w:t>0</w:t>
            </w:r>
            <w:r w:rsidRPr="72ACDE02">
              <w:rPr>
                <w:rFonts w:ascii="Arial" w:hAnsi="Arial" w:cs="Arial"/>
                <w:b/>
                <w:bCs/>
              </w:rPr>
              <w:t xml:space="preserve"> - 13:</w:t>
            </w:r>
            <w:r w:rsidR="00170FEB">
              <w:rPr>
                <w:rFonts w:ascii="Arial" w:hAnsi="Arial" w:cs="Arial"/>
                <w:b/>
                <w:bCs/>
              </w:rPr>
              <w:t>25</w:t>
            </w:r>
          </w:p>
        </w:tc>
      </w:tr>
      <w:tr w:rsidR="00CA7AC0" w:rsidRPr="00757C30" w14:paraId="74360809" w14:textId="77777777" w:rsidTr="72ACDE02">
        <w:trPr>
          <w:trHeight w:val="517"/>
        </w:trPr>
        <w:tc>
          <w:tcPr>
            <w:tcW w:w="1335" w:type="dxa"/>
          </w:tcPr>
          <w:p w14:paraId="7C60B14B" w14:textId="77777777" w:rsidR="00CA7AC0" w:rsidRPr="00757C30" w:rsidRDefault="01061C84" w:rsidP="01061C84">
            <w:pPr>
              <w:rPr>
                <w:rFonts w:ascii="Arial" w:hAnsi="Arial" w:cs="Arial"/>
                <w:b/>
                <w:bCs/>
              </w:rPr>
            </w:pPr>
            <w:r w:rsidRPr="01061C84">
              <w:rPr>
                <w:rFonts w:ascii="Arial" w:hAnsi="Arial" w:cs="Arial"/>
                <w:b/>
                <w:bCs/>
              </w:rPr>
              <w:t>Description</w:t>
            </w:r>
          </w:p>
        </w:tc>
        <w:tc>
          <w:tcPr>
            <w:tcW w:w="7681" w:type="dxa"/>
            <w:gridSpan w:val="2"/>
          </w:tcPr>
          <w:p w14:paraId="247E8A73" w14:textId="77777777" w:rsidR="00CA7AC0" w:rsidRDefault="01061C84" w:rsidP="01061C84">
            <w:pPr>
              <w:rPr>
                <w:rFonts w:ascii="Arial" w:hAnsi="Arial" w:cs="Arial"/>
              </w:rPr>
            </w:pPr>
            <w:r w:rsidRPr="01061C84">
              <w:rPr>
                <w:rFonts w:ascii="Arial" w:hAnsi="Arial" w:cs="Arial"/>
              </w:rPr>
              <w:t xml:space="preserve">Sharing information with RPS members is an essential role for RPS, and the EAG’s advice on what information is useful and relevant to communicate is vital. </w:t>
            </w:r>
          </w:p>
          <w:p w14:paraId="25922F87" w14:textId="77777777" w:rsidR="00CA7AC0" w:rsidRPr="00757C30" w:rsidRDefault="00CA7AC0" w:rsidP="01061C84">
            <w:pPr>
              <w:rPr>
                <w:rFonts w:ascii="Arial" w:hAnsi="Arial" w:cs="Arial"/>
              </w:rPr>
            </w:pPr>
          </w:p>
        </w:tc>
      </w:tr>
      <w:tr w:rsidR="00CA7AC0" w:rsidRPr="00757C30" w14:paraId="5517AA46" w14:textId="77777777" w:rsidTr="72ACDE02">
        <w:trPr>
          <w:trHeight w:val="888"/>
        </w:trPr>
        <w:tc>
          <w:tcPr>
            <w:tcW w:w="1335" w:type="dxa"/>
          </w:tcPr>
          <w:p w14:paraId="57DF31BC" w14:textId="77777777" w:rsidR="00CA7AC0" w:rsidRPr="00757C30" w:rsidRDefault="01061C84" w:rsidP="01061C84">
            <w:pPr>
              <w:rPr>
                <w:rFonts w:ascii="Arial" w:hAnsi="Arial" w:cs="Arial"/>
                <w:b/>
                <w:bCs/>
              </w:rPr>
            </w:pPr>
            <w:r w:rsidRPr="01061C84">
              <w:rPr>
                <w:rFonts w:ascii="Arial" w:hAnsi="Arial" w:cs="Arial"/>
                <w:b/>
                <w:bCs/>
              </w:rPr>
              <w:t>Purpose</w:t>
            </w:r>
          </w:p>
        </w:tc>
        <w:tc>
          <w:tcPr>
            <w:tcW w:w="7681" w:type="dxa"/>
            <w:gridSpan w:val="2"/>
          </w:tcPr>
          <w:p w14:paraId="2883EBDD" w14:textId="77777777" w:rsidR="00CA7AC0" w:rsidRDefault="01061C84" w:rsidP="01061C84">
            <w:pPr>
              <w:rPr>
                <w:rFonts w:ascii="Arial" w:hAnsi="Arial" w:cs="Arial"/>
              </w:rPr>
            </w:pPr>
            <w:r w:rsidRPr="01061C84">
              <w:rPr>
                <w:rFonts w:ascii="Arial" w:hAnsi="Arial" w:cs="Arial"/>
              </w:rPr>
              <w:t>To decide what aspects of the EAG’s work should be shared with members, and how best to share them. To make recommendations to RPS on other communication with members needed in the EAG’s subject area.</w:t>
            </w:r>
          </w:p>
          <w:p w14:paraId="67FC4CB5" w14:textId="77777777" w:rsidR="00CA7AC0" w:rsidRPr="00757C30" w:rsidRDefault="00CA7AC0" w:rsidP="01061C84">
            <w:pPr>
              <w:rPr>
                <w:rFonts w:ascii="Arial" w:hAnsi="Arial" w:cs="Arial"/>
              </w:rPr>
            </w:pPr>
          </w:p>
        </w:tc>
      </w:tr>
      <w:tr w:rsidR="00CA7AC0" w:rsidRPr="00757C30" w14:paraId="67105F88" w14:textId="77777777" w:rsidTr="72ACDE02">
        <w:trPr>
          <w:trHeight w:val="381"/>
        </w:trPr>
        <w:tc>
          <w:tcPr>
            <w:tcW w:w="1335" w:type="dxa"/>
          </w:tcPr>
          <w:p w14:paraId="07EC1633" w14:textId="77777777" w:rsidR="00CA7AC0" w:rsidRPr="00757C30" w:rsidRDefault="01061C84" w:rsidP="01061C84">
            <w:pPr>
              <w:rPr>
                <w:rFonts w:ascii="Arial" w:hAnsi="Arial" w:cs="Arial"/>
                <w:b/>
                <w:bCs/>
              </w:rPr>
            </w:pPr>
            <w:r w:rsidRPr="01061C84">
              <w:rPr>
                <w:rFonts w:ascii="Arial" w:hAnsi="Arial" w:cs="Arial"/>
                <w:b/>
                <w:bCs/>
              </w:rPr>
              <w:t>Outcomes</w:t>
            </w:r>
          </w:p>
        </w:tc>
        <w:tc>
          <w:tcPr>
            <w:tcW w:w="7681" w:type="dxa"/>
            <w:gridSpan w:val="2"/>
          </w:tcPr>
          <w:p w14:paraId="071C630B" w14:textId="3FD5E795" w:rsidR="00A92CAB" w:rsidRPr="00FB1D9D" w:rsidRDefault="00FB1D9D" w:rsidP="72ACDE02">
            <w:pPr>
              <w:rPr>
                <w:rFonts w:ascii="Arial" w:hAnsi="Arial" w:cs="Arial"/>
                <w:i/>
                <w:iCs/>
              </w:rPr>
            </w:pPr>
            <w:r>
              <w:rPr>
                <w:rFonts w:ascii="Arial" w:hAnsi="Arial" w:cs="Arial"/>
                <w:i/>
                <w:iCs/>
              </w:rPr>
              <w:t>HL agreed to do the video and summary of the meeting once in receipt of the slides from HC.</w:t>
            </w:r>
          </w:p>
        </w:tc>
      </w:tr>
    </w:tbl>
    <w:p w14:paraId="603C429E" w14:textId="77777777" w:rsidR="00D94222" w:rsidRDefault="00D94222" w:rsidP="01061C84">
      <w:pPr>
        <w:spacing w:after="0"/>
        <w:rPr>
          <w:rFonts w:ascii="Arial" w:hAnsi="Arial" w:cs="Arial"/>
        </w:rPr>
      </w:pPr>
    </w:p>
    <w:p w14:paraId="0A50F1FF" w14:textId="77777777" w:rsidR="00FB1D9D" w:rsidRDefault="00FB1D9D" w:rsidP="01061C84">
      <w:pPr>
        <w:spacing w:after="0"/>
        <w:rPr>
          <w:rFonts w:ascii="Arial" w:hAnsi="Arial" w:cs="Arial"/>
        </w:rPr>
      </w:pPr>
    </w:p>
    <w:p w14:paraId="362820D0" w14:textId="77777777" w:rsidR="00FB1D9D" w:rsidRDefault="00FB1D9D" w:rsidP="01061C84">
      <w:pPr>
        <w:spacing w:after="0"/>
        <w:rPr>
          <w:rFonts w:ascii="Arial" w:hAnsi="Arial" w:cs="Arial"/>
        </w:rPr>
      </w:pPr>
    </w:p>
    <w:p w14:paraId="68C8152E" w14:textId="77777777" w:rsidR="00D94222" w:rsidRPr="00757C30" w:rsidRDefault="00D94222" w:rsidP="00D94222">
      <w:pPr>
        <w:pStyle w:val="Heading2"/>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DEEAF6" w:themeFill="accent5" w:themeFillTint="33"/>
        <w:rPr>
          <w:rFonts w:ascii="Arial" w:hAnsi="Arial" w:cs="Arial"/>
          <w:b/>
          <w:bCs/>
          <w:color w:val="000000"/>
          <w:sz w:val="22"/>
          <w:szCs w:val="22"/>
        </w:rPr>
      </w:pPr>
      <w:r w:rsidRPr="72ACDE02">
        <w:rPr>
          <w:rFonts w:ascii="Arial" w:hAnsi="Arial" w:cs="Arial"/>
          <w:b/>
          <w:bCs/>
          <w:color w:val="000000" w:themeColor="text1"/>
          <w:sz w:val="22"/>
          <w:szCs w:val="22"/>
        </w:rPr>
        <w:t>4: Any other business and close</w:t>
      </w:r>
      <w:r>
        <w:tab/>
      </w:r>
      <w:r>
        <w:tab/>
      </w:r>
      <w:r>
        <w:tab/>
      </w:r>
      <w:r>
        <w:tab/>
      </w:r>
    </w:p>
    <w:p w14:paraId="5EE173A1" w14:textId="48F468E7" w:rsidR="00D94222" w:rsidRPr="00FB1D9D" w:rsidRDefault="00FB1D9D" w:rsidP="00E77B50">
      <w:pPr>
        <w:pStyle w:val="xmsonormal"/>
        <w:numPr>
          <w:ilvl w:val="0"/>
          <w:numId w:val="16"/>
        </w:numPr>
        <w:pBdr>
          <w:top w:val="single" w:sz="4" w:space="1" w:color="auto"/>
          <w:left w:val="single" w:sz="4" w:space="24" w:color="auto"/>
          <w:bottom w:val="single" w:sz="4" w:space="1" w:color="auto"/>
          <w:right w:val="single" w:sz="4" w:space="0" w:color="auto"/>
          <w:between w:val="single" w:sz="4" w:space="1" w:color="auto"/>
          <w:bar w:val="single" w:sz="4" w:color="auto"/>
        </w:pBdr>
        <w:rPr>
          <w:rFonts w:ascii="Arial" w:hAnsi="Arial" w:cs="Arial"/>
          <w:b/>
          <w:bCs/>
          <w:i/>
          <w:iCs/>
          <w:color w:val="000000"/>
        </w:rPr>
      </w:pPr>
      <w:r>
        <w:rPr>
          <w:rFonts w:ascii="Arial" w:hAnsi="Arial" w:cs="Arial"/>
          <w:i/>
          <w:iCs/>
          <w:color w:val="000000"/>
        </w:rPr>
        <w:t>Digital and Tech AI conference taking place on 10 July 2025. SGS is speaking at conference, if others want to participate let HW know.</w:t>
      </w:r>
    </w:p>
    <w:p w14:paraId="79DACA95" w14:textId="13D36D5A" w:rsidR="00FB1D9D" w:rsidRPr="00FB1D9D" w:rsidRDefault="00FB1D9D" w:rsidP="00E77B50">
      <w:pPr>
        <w:pStyle w:val="xmsonormal"/>
        <w:numPr>
          <w:ilvl w:val="0"/>
          <w:numId w:val="16"/>
        </w:numPr>
        <w:pBdr>
          <w:top w:val="single" w:sz="4" w:space="1" w:color="auto"/>
          <w:left w:val="single" w:sz="4" w:space="24" w:color="auto"/>
          <w:bottom w:val="single" w:sz="4" w:space="1" w:color="auto"/>
          <w:right w:val="single" w:sz="4" w:space="0" w:color="auto"/>
          <w:between w:val="single" w:sz="4" w:space="1" w:color="auto"/>
          <w:bar w:val="single" w:sz="4" w:color="auto"/>
        </w:pBdr>
        <w:rPr>
          <w:rFonts w:ascii="Arial" w:hAnsi="Arial" w:cs="Arial"/>
          <w:b/>
          <w:bCs/>
          <w:i/>
          <w:iCs/>
          <w:color w:val="000000"/>
        </w:rPr>
      </w:pPr>
      <w:r>
        <w:rPr>
          <w:rFonts w:ascii="Arial" w:hAnsi="Arial" w:cs="Arial"/>
          <w:i/>
          <w:iCs/>
          <w:color w:val="000000"/>
        </w:rPr>
        <w:t>Digital capabilities and AI roundtable taking place on Thursday 5 June 2025.</w:t>
      </w:r>
    </w:p>
    <w:p w14:paraId="67DB37ED" w14:textId="41FC7327" w:rsidR="00FB1D9D" w:rsidRPr="00FB1D9D" w:rsidRDefault="00FB1D9D" w:rsidP="00E77B50">
      <w:pPr>
        <w:pStyle w:val="ListParagraph"/>
        <w:numPr>
          <w:ilvl w:val="0"/>
          <w:numId w:val="16"/>
        </w:numPr>
        <w:pBdr>
          <w:top w:val="single" w:sz="4" w:space="1" w:color="auto"/>
          <w:left w:val="single" w:sz="4" w:space="24" w:color="auto"/>
          <w:bottom w:val="single" w:sz="4" w:space="1" w:color="auto"/>
          <w:right w:val="single" w:sz="4" w:space="0" w:color="auto"/>
          <w:between w:val="single" w:sz="4" w:space="1" w:color="auto"/>
          <w:bar w:val="single" w:sz="4" w:color="auto"/>
        </w:pBdr>
        <w:rPr>
          <w:rFonts w:ascii="Arial" w:hAnsi="Arial" w:cs="Arial"/>
          <w:b/>
          <w:bCs/>
          <w:color w:val="000000" w:themeColor="text1"/>
        </w:rPr>
      </w:pPr>
      <w:r w:rsidRPr="00FB1D9D">
        <w:rPr>
          <w:rFonts w:ascii="Arial" w:hAnsi="Arial" w:cs="Arial"/>
          <w:i/>
          <w:iCs/>
          <w:color w:val="000000" w:themeColor="text1"/>
        </w:rPr>
        <w:lastRenderedPageBreak/>
        <w:t xml:space="preserve">New digital vision for antimicrobial stewardship launched - </w:t>
      </w:r>
      <w:r w:rsidRPr="00FB1D9D">
        <w:rPr>
          <w:rFonts w:ascii="Arial" w:hAnsi="Arial" w:cs="Arial"/>
          <w:b/>
          <w:bCs/>
          <w:color w:val="000000" w:themeColor="text1"/>
        </w:rPr>
        <w:t>https://www.england.nhs.uk/publication/digital-vision-for-antimicrobial-stewardship-in-england/</w:t>
      </w:r>
    </w:p>
    <w:p w14:paraId="2C7D5853" w14:textId="77777777" w:rsidR="00E77B50" w:rsidRDefault="00E77B50" w:rsidP="01061C84">
      <w:pPr>
        <w:spacing w:after="0"/>
        <w:rPr>
          <w:rFonts w:ascii="Arial" w:hAnsi="Arial" w:cs="Arial"/>
        </w:rPr>
      </w:pPr>
    </w:p>
    <w:p w14:paraId="1C5E2A13" w14:textId="3B364838" w:rsidR="00D94222" w:rsidRDefault="00FB1D9D" w:rsidP="01061C84">
      <w:pPr>
        <w:spacing w:after="0"/>
        <w:rPr>
          <w:rFonts w:ascii="Arial" w:hAnsi="Arial" w:cs="Arial"/>
        </w:rPr>
      </w:pPr>
      <w:r>
        <w:rPr>
          <w:rFonts w:ascii="Arial" w:hAnsi="Arial" w:cs="Arial"/>
        </w:rPr>
        <w:t>Meeting closed at 12.51pm</w:t>
      </w:r>
    </w:p>
    <w:p w14:paraId="17BC322A" w14:textId="77777777" w:rsidR="00FB1D9D" w:rsidRDefault="00FB1D9D" w:rsidP="01061C84">
      <w:pPr>
        <w:spacing w:after="0"/>
        <w:rPr>
          <w:rFonts w:ascii="Arial" w:hAnsi="Arial" w:cs="Arial"/>
          <w:b/>
          <w:bCs/>
        </w:rPr>
      </w:pPr>
    </w:p>
    <w:p w14:paraId="35FDE908" w14:textId="553CC772" w:rsidR="00D94222" w:rsidRPr="00D94222" w:rsidRDefault="00D94222" w:rsidP="01061C84">
      <w:pPr>
        <w:spacing w:after="0"/>
        <w:rPr>
          <w:rFonts w:ascii="Arial" w:hAnsi="Arial" w:cs="Arial"/>
          <w:b/>
          <w:bCs/>
        </w:rPr>
      </w:pPr>
      <w:r w:rsidRPr="00D94222">
        <w:rPr>
          <w:rFonts w:ascii="Arial" w:hAnsi="Arial" w:cs="Arial"/>
          <w:b/>
          <w:bCs/>
        </w:rPr>
        <w:t>Meeting Dates:</w:t>
      </w:r>
    </w:p>
    <w:p w14:paraId="2BA4B532" w14:textId="3ED14E76" w:rsidR="00D94222" w:rsidRDefault="00D94222" w:rsidP="00D94222">
      <w:pPr>
        <w:pStyle w:val="ListParagraph"/>
        <w:numPr>
          <w:ilvl w:val="0"/>
          <w:numId w:val="15"/>
        </w:numPr>
        <w:spacing w:after="0"/>
        <w:rPr>
          <w:rFonts w:ascii="Arial" w:hAnsi="Arial" w:cs="Arial"/>
        </w:rPr>
      </w:pPr>
      <w:r>
        <w:rPr>
          <w:rFonts w:ascii="Arial" w:hAnsi="Arial" w:cs="Arial"/>
        </w:rPr>
        <w:t>16 July 12-130pm</w:t>
      </w:r>
    </w:p>
    <w:p w14:paraId="04F77E7C" w14:textId="56707480" w:rsidR="00D94222" w:rsidRPr="00D94222" w:rsidRDefault="00D10360" w:rsidP="00D94222">
      <w:pPr>
        <w:pStyle w:val="ListParagraph"/>
        <w:numPr>
          <w:ilvl w:val="0"/>
          <w:numId w:val="15"/>
        </w:numPr>
        <w:spacing w:after="0"/>
        <w:rPr>
          <w:rFonts w:ascii="Arial" w:hAnsi="Arial" w:cs="Arial"/>
        </w:rPr>
      </w:pPr>
      <w:r>
        <w:rPr>
          <w:rFonts w:ascii="Arial" w:hAnsi="Arial" w:cs="Arial"/>
        </w:rPr>
        <w:t>26 November 12-130pm</w:t>
      </w:r>
    </w:p>
    <w:sectPr w:rsidR="00D94222" w:rsidRPr="00D9422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03501" w14:textId="77777777" w:rsidR="009D0E66" w:rsidRDefault="009D0E66">
      <w:pPr>
        <w:spacing w:after="0" w:line="240" w:lineRule="auto"/>
      </w:pPr>
      <w:r>
        <w:separator/>
      </w:r>
    </w:p>
  </w:endnote>
  <w:endnote w:type="continuationSeparator" w:id="0">
    <w:p w14:paraId="613403C3" w14:textId="77777777" w:rsidR="009D0E66" w:rsidRDefault="009D0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027BD" w14:textId="77777777" w:rsidR="009D0E66" w:rsidRDefault="009D0E66">
      <w:pPr>
        <w:spacing w:after="0" w:line="240" w:lineRule="auto"/>
      </w:pPr>
      <w:r>
        <w:separator/>
      </w:r>
    </w:p>
  </w:footnote>
  <w:footnote w:type="continuationSeparator" w:id="0">
    <w:p w14:paraId="10776A53" w14:textId="77777777" w:rsidR="009D0E66" w:rsidRDefault="009D0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4B78" w14:textId="77777777" w:rsidR="0002621C" w:rsidRDefault="0002621C">
    <w:pPr>
      <w:pStyle w:val="Header"/>
    </w:pPr>
    <w:r w:rsidRPr="00BB06E3">
      <w:rPr>
        <w:noProof/>
        <w:lang w:eastAsia="en-GB"/>
      </w:rPr>
      <w:drawing>
        <wp:inline distT="0" distB="0" distL="0" distR="0" wp14:anchorId="1D57FB8D" wp14:editId="5359FFBA">
          <wp:extent cx="1647825" cy="48664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PS_Primary_Brandmark_Dark_RBG.PNG"/>
                  <pic:cNvPicPr/>
                </pic:nvPicPr>
                <pic:blipFill>
                  <a:blip r:embed="rId1">
                    <a:extLst>
                      <a:ext uri="{28A0092B-C50C-407E-A947-70E740481C1C}">
                        <a14:useLocalDpi xmlns:a14="http://schemas.microsoft.com/office/drawing/2010/main" val="0"/>
                      </a:ext>
                    </a:extLst>
                  </a:blip>
                  <a:stretch>
                    <a:fillRect/>
                  </a:stretch>
                </pic:blipFill>
                <pic:spPr>
                  <a:xfrm>
                    <a:off x="0" y="0"/>
                    <a:ext cx="1670929" cy="4934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8F6"/>
    <w:multiLevelType w:val="hybridMultilevel"/>
    <w:tmpl w:val="D86A1BB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D2871"/>
    <w:multiLevelType w:val="hybridMultilevel"/>
    <w:tmpl w:val="5B3A3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C6FF6"/>
    <w:multiLevelType w:val="hybridMultilevel"/>
    <w:tmpl w:val="293AE5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17590F"/>
    <w:multiLevelType w:val="hybridMultilevel"/>
    <w:tmpl w:val="3704F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8229A"/>
    <w:multiLevelType w:val="hybridMultilevel"/>
    <w:tmpl w:val="2D7EA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193AFB"/>
    <w:multiLevelType w:val="multilevel"/>
    <w:tmpl w:val="BBF8BA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27E00693"/>
    <w:multiLevelType w:val="hybridMultilevel"/>
    <w:tmpl w:val="7FA69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135231"/>
    <w:multiLevelType w:val="hybridMultilevel"/>
    <w:tmpl w:val="E396A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940505"/>
    <w:multiLevelType w:val="hybridMultilevel"/>
    <w:tmpl w:val="941C9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5EFCB41"/>
    <w:multiLevelType w:val="hybridMultilevel"/>
    <w:tmpl w:val="5BF2EBEE"/>
    <w:lvl w:ilvl="0" w:tplc="24A08FA8">
      <w:start w:val="1"/>
      <w:numFmt w:val="bullet"/>
      <w:lvlText w:val=""/>
      <w:lvlJc w:val="left"/>
      <w:pPr>
        <w:ind w:left="360" w:hanging="360"/>
      </w:pPr>
      <w:rPr>
        <w:rFonts w:ascii="Symbol" w:hAnsi="Symbol" w:hint="default"/>
      </w:rPr>
    </w:lvl>
    <w:lvl w:ilvl="1" w:tplc="C8F4C880">
      <w:start w:val="1"/>
      <w:numFmt w:val="bullet"/>
      <w:lvlText w:val="o"/>
      <w:lvlJc w:val="left"/>
      <w:pPr>
        <w:ind w:left="1080" w:hanging="360"/>
      </w:pPr>
      <w:rPr>
        <w:rFonts w:ascii="Courier New" w:hAnsi="Courier New" w:hint="default"/>
      </w:rPr>
    </w:lvl>
    <w:lvl w:ilvl="2" w:tplc="77461EB6">
      <w:start w:val="1"/>
      <w:numFmt w:val="bullet"/>
      <w:lvlText w:val=""/>
      <w:lvlJc w:val="left"/>
      <w:pPr>
        <w:ind w:left="1800" w:hanging="360"/>
      </w:pPr>
      <w:rPr>
        <w:rFonts w:ascii="Wingdings" w:hAnsi="Wingdings" w:hint="default"/>
      </w:rPr>
    </w:lvl>
    <w:lvl w:ilvl="3" w:tplc="7862CC6A">
      <w:start w:val="1"/>
      <w:numFmt w:val="bullet"/>
      <w:lvlText w:val=""/>
      <w:lvlJc w:val="left"/>
      <w:pPr>
        <w:ind w:left="2520" w:hanging="360"/>
      </w:pPr>
      <w:rPr>
        <w:rFonts w:ascii="Symbol" w:hAnsi="Symbol" w:hint="default"/>
      </w:rPr>
    </w:lvl>
    <w:lvl w:ilvl="4" w:tplc="A356CAA2">
      <w:start w:val="1"/>
      <w:numFmt w:val="bullet"/>
      <w:lvlText w:val="o"/>
      <w:lvlJc w:val="left"/>
      <w:pPr>
        <w:ind w:left="3240" w:hanging="360"/>
      </w:pPr>
      <w:rPr>
        <w:rFonts w:ascii="Courier New" w:hAnsi="Courier New" w:hint="default"/>
      </w:rPr>
    </w:lvl>
    <w:lvl w:ilvl="5" w:tplc="45008F06">
      <w:start w:val="1"/>
      <w:numFmt w:val="bullet"/>
      <w:lvlText w:val=""/>
      <w:lvlJc w:val="left"/>
      <w:pPr>
        <w:ind w:left="3960" w:hanging="360"/>
      </w:pPr>
      <w:rPr>
        <w:rFonts w:ascii="Wingdings" w:hAnsi="Wingdings" w:hint="default"/>
      </w:rPr>
    </w:lvl>
    <w:lvl w:ilvl="6" w:tplc="4C32A500">
      <w:start w:val="1"/>
      <w:numFmt w:val="bullet"/>
      <w:lvlText w:val=""/>
      <w:lvlJc w:val="left"/>
      <w:pPr>
        <w:ind w:left="4680" w:hanging="360"/>
      </w:pPr>
      <w:rPr>
        <w:rFonts w:ascii="Symbol" w:hAnsi="Symbol" w:hint="default"/>
      </w:rPr>
    </w:lvl>
    <w:lvl w:ilvl="7" w:tplc="A378A5AC">
      <w:start w:val="1"/>
      <w:numFmt w:val="bullet"/>
      <w:lvlText w:val="o"/>
      <w:lvlJc w:val="left"/>
      <w:pPr>
        <w:ind w:left="5400" w:hanging="360"/>
      </w:pPr>
      <w:rPr>
        <w:rFonts w:ascii="Courier New" w:hAnsi="Courier New" w:hint="default"/>
      </w:rPr>
    </w:lvl>
    <w:lvl w:ilvl="8" w:tplc="56D0D774">
      <w:start w:val="1"/>
      <w:numFmt w:val="bullet"/>
      <w:lvlText w:val=""/>
      <w:lvlJc w:val="left"/>
      <w:pPr>
        <w:ind w:left="6120" w:hanging="360"/>
      </w:pPr>
      <w:rPr>
        <w:rFonts w:ascii="Wingdings" w:hAnsi="Wingdings" w:hint="default"/>
      </w:rPr>
    </w:lvl>
  </w:abstractNum>
  <w:abstractNum w:abstractNumId="10" w15:restartNumberingAfterBreak="0">
    <w:nsid w:val="3B2E0606"/>
    <w:multiLevelType w:val="hybridMultilevel"/>
    <w:tmpl w:val="13F607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874320"/>
    <w:multiLevelType w:val="hybridMultilevel"/>
    <w:tmpl w:val="079EA0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A6D7614"/>
    <w:multiLevelType w:val="hybridMultilevel"/>
    <w:tmpl w:val="49F8414E"/>
    <w:lvl w:ilvl="0" w:tplc="0809000F">
      <w:start w:val="1"/>
      <w:numFmt w:val="decimal"/>
      <w:lvlText w:val="%1."/>
      <w:lvlJc w:val="left"/>
      <w:pPr>
        <w:ind w:left="695" w:hanging="360"/>
      </w:pPr>
    </w:lvl>
    <w:lvl w:ilvl="1" w:tplc="08090019" w:tentative="1">
      <w:start w:val="1"/>
      <w:numFmt w:val="lowerLetter"/>
      <w:lvlText w:val="%2."/>
      <w:lvlJc w:val="left"/>
      <w:pPr>
        <w:ind w:left="1415" w:hanging="360"/>
      </w:pPr>
    </w:lvl>
    <w:lvl w:ilvl="2" w:tplc="0809001B" w:tentative="1">
      <w:start w:val="1"/>
      <w:numFmt w:val="lowerRoman"/>
      <w:lvlText w:val="%3."/>
      <w:lvlJc w:val="right"/>
      <w:pPr>
        <w:ind w:left="2135" w:hanging="180"/>
      </w:pPr>
    </w:lvl>
    <w:lvl w:ilvl="3" w:tplc="0809000F" w:tentative="1">
      <w:start w:val="1"/>
      <w:numFmt w:val="decimal"/>
      <w:lvlText w:val="%4."/>
      <w:lvlJc w:val="left"/>
      <w:pPr>
        <w:ind w:left="2855" w:hanging="360"/>
      </w:pPr>
    </w:lvl>
    <w:lvl w:ilvl="4" w:tplc="08090019" w:tentative="1">
      <w:start w:val="1"/>
      <w:numFmt w:val="lowerLetter"/>
      <w:lvlText w:val="%5."/>
      <w:lvlJc w:val="left"/>
      <w:pPr>
        <w:ind w:left="3575" w:hanging="360"/>
      </w:pPr>
    </w:lvl>
    <w:lvl w:ilvl="5" w:tplc="0809001B" w:tentative="1">
      <w:start w:val="1"/>
      <w:numFmt w:val="lowerRoman"/>
      <w:lvlText w:val="%6."/>
      <w:lvlJc w:val="right"/>
      <w:pPr>
        <w:ind w:left="4295" w:hanging="180"/>
      </w:pPr>
    </w:lvl>
    <w:lvl w:ilvl="6" w:tplc="0809000F" w:tentative="1">
      <w:start w:val="1"/>
      <w:numFmt w:val="decimal"/>
      <w:lvlText w:val="%7."/>
      <w:lvlJc w:val="left"/>
      <w:pPr>
        <w:ind w:left="5015" w:hanging="360"/>
      </w:pPr>
    </w:lvl>
    <w:lvl w:ilvl="7" w:tplc="08090019" w:tentative="1">
      <w:start w:val="1"/>
      <w:numFmt w:val="lowerLetter"/>
      <w:lvlText w:val="%8."/>
      <w:lvlJc w:val="left"/>
      <w:pPr>
        <w:ind w:left="5735" w:hanging="360"/>
      </w:pPr>
    </w:lvl>
    <w:lvl w:ilvl="8" w:tplc="0809001B" w:tentative="1">
      <w:start w:val="1"/>
      <w:numFmt w:val="lowerRoman"/>
      <w:lvlText w:val="%9."/>
      <w:lvlJc w:val="right"/>
      <w:pPr>
        <w:ind w:left="6455" w:hanging="180"/>
      </w:pPr>
    </w:lvl>
  </w:abstractNum>
  <w:abstractNum w:abstractNumId="13" w15:restartNumberingAfterBreak="0">
    <w:nsid w:val="4BB22196"/>
    <w:multiLevelType w:val="hybridMultilevel"/>
    <w:tmpl w:val="C9DA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2C780F"/>
    <w:multiLevelType w:val="hybridMultilevel"/>
    <w:tmpl w:val="26BED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202E9D"/>
    <w:multiLevelType w:val="hybridMultilevel"/>
    <w:tmpl w:val="E794A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FC501B2"/>
    <w:multiLevelType w:val="hybridMultilevel"/>
    <w:tmpl w:val="56E03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1928885">
    <w:abstractNumId w:val="9"/>
  </w:num>
  <w:num w:numId="2" w16cid:durableId="193928417">
    <w:abstractNumId w:val="2"/>
  </w:num>
  <w:num w:numId="3" w16cid:durableId="468059985">
    <w:abstractNumId w:val="0"/>
  </w:num>
  <w:num w:numId="4" w16cid:durableId="1907832773">
    <w:abstractNumId w:val="3"/>
  </w:num>
  <w:num w:numId="5" w16cid:durableId="951594770">
    <w:abstractNumId w:val="16"/>
  </w:num>
  <w:num w:numId="6" w16cid:durableId="472335969">
    <w:abstractNumId w:val="8"/>
  </w:num>
  <w:num w:numId="7" w16cid:durableId="45029919">
    <w:abstractNumId w:val="12"/>
  </w:num>
  <w:num w:numId="8" w16cid:durableId="937249220">
    <w:abstractNumId w:val="10"/>
  </w:num>
  <w:num w:numId="9" w16cid:durableId="1389379538">
    <w:abstractNumId w:val="1"/>
  </w:num>
  <w:num w:numId="10" w16cid:durableId="64375533">
    <w:abstractNumId w:val="7"/>
  </w:num>
  <w:num w:numId="11" w16cid:durableId="910119650">
    <w:abstractNumId w:val="15"/>
  </w:num>
  <w:num w:numId="12" w16cid:durableId="2052030083">
    <w:abstractNumId w:val="11"/>
  </w:num>
  <w:num w:numId="13" w16cid:durableId="1608347833">
    <w:abstractNumId w:val="13"/>
  </w:num>
  <w:num w:numId="14" w16cid:durableId="1079016436">
    <w:abstractNumId w:val="5"/>
  </w:num>
  <w:num w:numId="15" w16cid:durableId="1947762083">
    <w:abstractNumId w:val="4"/>
  </w:num>
  <w:num w:numId="16" w16cid:durableId="271670613">
    <w:abstractNumId w:val="6"/>
  </w:num>
  <w:num w:numId="17" w16cid:durableId="8853395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AC0"/>
    <w:rsid w:val="000178E9"/>
    <w:rsid w:val="0002406B"/>
    <w:rsid w:val="0002621C"/>
    <w:rsid w:val="0003441F"/>
    <w:rsid w:val="0005188F"/>
    <w:rsid w:val="0006449B"/>
    <w:rsid w:val="000757FB"/>
    <w:rsid w:val="00087C6F"/>
    <w:rsid w:val="00091B3D"/>
    <w:rsid w:val="000C1BCF"/>
    <w:rsid w:val="000C5827"/>
    <w:rsid w:val="00107C29"/>
    <w:rsid w:val="00113E53"/>
    <w:rsid w:val="00124F37"/>
    <w:rsid w:val="00161ECC"/>
    <w:rsid w:val="001626AD"/>
    <w:rsid w:val="00170FEB"/>
    <w:rsid w:val="001A1307"/>
    <w:rsid w:val="001B793A"/>
    <w:rsid w:val="001E256A"/>
    <w:rsid w:val="002178F2"/>
    <w:rsid w:val="002178F6"/>
    <w:rsid w:val="00242398"/>
    <w:rsid w:val="002476B5"/>
    <w:rsid w:val="00261D21"/>
    <w:rsid w:val="00267F81"/>
    <w:rsid w:val="00282EF2"/>
    <w:rsid w:val="002A0E03"/>
    <w:rsid w:val="002A269E"/>
    <w:rsid w:val="002B6974"/>
    <w:rsid w:val="002C630B"/>
    <w:rsid w:val="002F60F8"/>
    <w:rsid w:val="003218F3"/>
    <w:rsid w:val="00351F3F"/>
    <w:rsid w:val="00356F28"/>
    <w:rsid w:val="003A2BDE"/>
    <w:rsid w:val="003A48AB"/>
    <w:rsid w:val="003B1679"/>
    <w:rsid w:val="003B1ABA"/>
    <w:rsid w:val="003B39FA"/>
    <w:rsid w:val="003C2FCA"/>
    <w:rsid w:val="003D0196"/>
    <w:rsid w:val="003E5616"/>
    <w:rsid w:val="0040199F"/>
    <w:rsid w:val="0040324F"/>
    <w:rsid w:val="00442F6A"/>
    <w:rsid w:val="004708D1"/>
    <w:rsid w:val="004735D9"/>
    <w:rsid w:val="00495AC0"/>
    <w:rsid w:val="004D24B3"/>
    <w:rsid w:val="004E6A36"/>
    <w:rsid w:val="00504830"/>
    <w:rsid w:val="00504DBA"/>
    <w:rsid w:val="00515E4A"/>
    <w:rsid w:val="005304E2"/>
    <w:rsid w:val="0053629D"/>
    <w:rsid w:val="005D1E5A"/>
    <w:rsid w:val="005D2144"/>
    <w:rsid w:val="00662503"/>
    <w:rsid w:val="006727A2"/>
    <w:rsid w:val="006A110B"/>
    <w:rsid w:val="006C1F4F"/>
    <w:rsid w:val="006D7F67"/>
    <w:rsid w:val="006F4E2E"/>
    <w:rsid w:val="007755D3"/>
    <w:rsid w:val="00781658"/>
    <w:rsid w:val="007B2D60"/>
    <w:rsid w:val="007E32A1"/>
    <w:rsid w:val="00801688"/>
    <w:rsid w:val="00801AD1"/>
    <w:rsid w:val="008201E0"/>
    <w:rsid w:val="008516C4"/>
    <w:rsid w:val="00880E55"/>
    <w:rsid w:val="008A6513"/>
    <w:rsid w:val="008D375C"/>
    <w:rsid w:val="008F30D0"/>
    <w:rsid w:val="009307D3"/>
    <w:rsid w:val="00933367"/>
    <w:rsid w:val="0093340F"/>
    <w:rsid w:val="00933FA8"/>
    <w:rsid w:val="009435C9"/>
    <w:rsid w:val="00953B43"/>
    <w:rsid w:val="00961B1F"/>
    <w:rsid w:val="00972441"/>
    <w:rsid w:val="0098108C"/>
    <w:rsid w:val="009A2C2F"/>
    <w:rsid w:val="009A345F"/>
    <w:rsid w:val="009A7A7C"/>
    <w:rsid w:val="009D0E66"/>
    <w:rsid w:val="009E04B8"/>
    <w:rsid w:val="00A15A00"/>
    <w:rsid w:val="00A3640C"/>
    <w:rsid w:val="00A376DD"/>
    <w:rsid w:val="00A61ABC"/>
    <w:rsid w:val="00A81147"/>
    <w:rsid w:val="00A90000"/>
    <w:rsid w:val="00A92CAB"/>
    <w:rsid w:val="00A97D64"/>
    <w:rsid w:val="00AB0CBA"/>
    <w:rsid w:val="00AD6043"/>
    <w:rsid w:val="00B11B3A"/>
    <w:rsid w:val="00B17AF7"/>
    <w:rsid w:val="00B36B46"/>
    <w:rsid w:val="00B5740C"/>
    <w:rsid w:val="00B775F2"/>
    <w:rsid w:val="00B83BAF"/>
    <w:rsid w:val="00BA0407"/>
    <w:rsid w:val="00BA3FA6"/>
    <w:rsid w:val="00BD0DEC"/>
    <w:rsid w:val="00BF2493"/>
    <w:rsid w:val="00BF78C9"/>
    <w:rsid w:val="00C01246"/>
    <w:rsid w:val="00C46E2D"/>
    <w:rsid w:val="00C50432"/>
    <w:rsid w:val="00C72572"/>
    <w:rsid w:val="00C77A96"/>
    <w:rsid w:val="00C97AE6"/>
    <w:rsid w:val="00CA7AC0"/>
    <w:rsid w:val="00CD010D"/>
    <w:rsid w:val="00CF0A46"/>
    <w:rsid w:val="00D075C7"/>
    <w:rsid w:val="00D10360"/>
    <w:rsid w:val="00D267EA"/>
    <w:rsid w:val="00D31360"/>
    <w:rsid w:val="00D315C0"/>
    <w:rsid w:val="00D42018"/>
    <w:rsid w:val="00D4675C"/>
    <w:rsid w:val="00D94222"/>
    <w:rsid w:val="00DC2D4B"/>
    <w:rsid w:val="00DC72A7"/>
    <w:rsid w:val="00DD04EC"/>
    <w:rsid w:val="00DD4D4C"/>
    <w:rsid w:val="00E00191"/>
    <w:rsid w:val="00E04AD2"/>
    <w:rsid w:val="00E05B2B"/>
    <w:rsid w:val="00E2702D"/>
    <w:rsid w:val="00E437AB"/>
    <w:rsid w:val="00E53478"/>
    <w:rsid w:val="00E77B50"/>
    <w:rsid w:val="00E81DE4"/>
    <w:rsid w:val="00E86A58"/>
    <w:rsid w:val="00E97631"/>
    <w:rsid w:val="00E97ECB"/>
    <w:rsid w:val="00EA07DD"/>
    <w:rsid w:val="00EB17C4"/>
    <w:rsid w:val="00EB2304"/>
    <w:rsid w:val="00F45FB5"/>
    <w:rsid w:val="00F8347B"/>
    <w:rsid w:val="00FB1D9D"/>
    <w:rsid w:val="00FF1BCA"/>
    <w:rsid w:val="01061C84"/>
    <w:rsid w:val="0DE12013"/>
    <w:rsid w:val="0FE5DF8E"/>
    <w:rsid w:val="162B7C8A"/>
    <w:rsid w:val="2826F75E"/>
    <w:rsid w:val="2C0A0DFC"/>
    <w:rsid w:val="35F9140D"/>
    <w:rsid w:val="3AEE87BD"/>
    <w:rsid w:val="4393CF55"/>
    <w:rsid w:val="4E03F896"/>
    <w:rsid w:val="65A561A1"/>
    <w:rsid w:val="65D0B5B9"/>
    <w:rsid w:val="72ACDE02"/>
    <w:rsid w:val="762FCC40"/>
    <w:rsid w:val="7B7D4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5C732"/>
  <w15:docId w15:val="{36AB6CE0-A887-462C-80C0-6B505A4D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AC0"/>
  </w:style>
  <w:style w:type="paragraph" w:styleId="Heading1">
    <w:name w:val="heading 1"/>
    <w:basedOn w:val="Normal"/>
    <w:next w:val="Normal"/>
    <w:link w:val="Heading1Char"/>
    <w:uiPriority w:val="9"/>
    <w:qFormat/>
    <w:rsid w:val="00CA7A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A7A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AC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A7AC0"/>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CA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7AC0"/>
    <w:pPr>
      <w:ind w:left="720"/>
      <w:contextualSpacing/>
    </w:pPr>
  </w:style>
  <w:style w:type="paragraph" w:styleId="Header">
    <w:name w:val="header"/>
    <w:basedOn w:val="Normal"/>
    <w:link w:val="HeaderChar"/>
    <w:uiPriority w:val="99"/>
    <w:unhideWhenUsed/>
    <w:rsid w:val="00CA7A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AC0"/>
  </w:style>
  <w:style w:type="character" w:styleId="Hyperlink">
    <w:name w:val="Hyperlink"/>
    <w:basedOn w:val="DefaultParagraphFont"/>
    <w:uiPriority w:val="99"/>
    <w:unhideWhenUsed/>
    <w:rsid w:val="00CA7AC0"/>
    <w:rPr>
      <w:color w:val="0563C1" w:themeColor="hyperlink"/>
      <w:u w:val="single"/>
    </w:rPr>
  </w:style>
  <w:style w:type="paragraph" w:customStyle="1" w:styleId="xmsonormal">
    <w:name w:val="x_msonormal"/>
    <w:basedOn w:val="Normal"/>
    <w:rsid w:val="00CA7AC0"/>
    <w:pPr>
      <w:spacing w:after="0" w:line="240" w:lineRule="auto"/>
    </w:pPr>
    <w:rPr>
      <w:rFonts w:ascii="Calibri" w:hAnsi="Calibri" w:cs="Calibri"/>
      <w:lang w:eastAsia="en-GB"/>
    </w:rPr>
  </w:style>
  <w:style w:type="character" w:customStyle="1" w:styleId="contentpasted0">
    <w:name w:val="contentpasted0"/>
    <w:basedOn w:val="DefaultParagraphFont"/>
    <w:rsid w:val="00CA7AC0"/>
  </w:style>
  <w:style w:type="character" w:customStyle="1" w:styleId="DefaultFontHxMailStyle">
    <w:name w:val="Default Font HxMail Style"/>
    <w:basedOn w:val="DefaultParagraphFont"/>
    <w:rsid w:val="00CA7AC0"/>
    <w:rPr>
      <w:rFonts w:ascii="Calibri Light" w:hAnsi="Calibri Light" w:cs="Calibri Light" w:hint="default"/>
      <w:b w:val="0"/>
      <w:bCs w:val="0"/>
      <w:i w:val="0"/>
      <w:iCs w:val="0"/>
      <w:strike w:val="0"/>
      <w:dstrike w:val="0"/>
      <w:color w:val="4472C4"/>
      <w:u w:val="none"/>
      <w:effect w:val="none"/>
    </w:rPr>
  </w:style>
  <w:style w:type="character" w:styleId="UnresolvedMention">
    <w:name w:val="Unresolved Mention"/>
    <w:basedOn w:val="DefaultParagraphFont"/>
    <w:uiPriority w:val="99"/>
    <w:semiHidden/>
    <w:unhideWhenUsed/>
    <w:rsid w:val="00536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351">
      <w:bodyDiv w:val="1"/>
      <w:marLeft w:val="0"/>
      <w:marRight w:val="0"/>
      <w:marTop w:val="0"/>
      <w:marBottom w:val="0"/>
      <w:divBdr>
        <w:top w:val="none" w:sz="0" w:space="0" w:color="auto"/>
        <w:left w:val="none" w:sz="0" w:space="0" w:color="auto"/>
        <w:bottom w:val="none" w:sz="0" w:space="0" w:color="auto"/>
        <w:right w:val="none" w:sz="0" w:space="0" w:color="auto"/>
      </w:divBdr>
    </w:div>
    <w:div w:id="163401689">
      <w:bodyDiv w:val="1"/>
      <w:marLeft w:val="0"/>
      <w:marRight w:val="0"/>
      <w:marTop w:val="0"/>
      <w:marBottom w:val="0"/>
      <w:divBdr>
        <w:top w:val="none" w:sz="0" w:space="0" w:color="auto"/>
        <w:left w:val="none" w:sz="0" w:space="0" w:color="auto"/>
        <w:bottom w:val="none" w:sz="0" w:space="0" w:color="auto"/>
        <w:right w:val="none" w:sz="0" w:space="0" w:color="auto"/>
      </w:divBdr>
    </w:div>
    <w:div w:id="273053195">
      <w:bodyDiv w:val="1"/>
      <w:marLeft w:val="0"/>
      <w:marRight w:val="0"/>
      <w:marTop w:val="0"/>
      <w:marBottom w:val="0"/>
      <w:divBdr>
        <w:top w:val="none" w:sz="0" w:space="0" w:color="auto"/>
        <w:left w:val="none" w:sz="0" w:space="0" w:color="auto"/>
        <w:bottom w:val="none" w:sz="0" w:space="0" w:color="auto"/>
        <w:right w:val="none" w:sz="0" w:space="0" w:color="auto"/>
      </w:divBdr>
    </w:div>
    <w:div w:id="387144080">
      <w:bodyDiv w:val="1"/>
      <w:marLeft w:val="0"/>
      <w:marRight w:val="0"/>
      <w:marTop w:val="0"/>
      <w:marBottom w:val="0"/>
      <w:divBdr>
        <w:top w:val="none" w:sz="0" w:space="0" w:color="auto"/>
        <w:left w:val="none" w:sz="0" w:space="0" w:color="auto"/>
        <w:bottom w:val="none" w:sz="0" w:space="0" w:color="auto"/>
        <w:right w:val="none" w:sz="0" w:space="0" w:color="auto"/>
      </w:divBdr>
    </w:div>
    <w:div w:id="492910898">
      <w:bodyDiv w:val="1"/>
      <w:marLeft w:val="0"/>
      <w:marRight w:val="0"/>
      <w:marTop w:val="0"/>
      <w:marBottom w:val="0"/>
      <w:divBdr>
        <w:top w:val="none" w:sz="0" w:space="0" w:color="auto"/>
        <w:left w:val="none" w:sz="0" w:space="0" w:color="auto"/>
        <w:bottom w:val="none" w:sz="0" w:space="0" w:color="auto"/>
        <w:right w:val="none" w:sz="0" w:space="0" w:color="auto"/>
      </w:divBdr>
    </w:div>
    <w:div w:id="1013066495">
      <w:bodyDiv w:val="1"/>
      <w:marLeft w:val="0"/>
      <w:marRight w:val="0"/>
      <w:marTop w:val="0"/>
      <w:marBottom w:val="0"/>
      <w:divBdr>
        <w:top w:val="none" w:sz="0" w:space="0" w:color="auto"/>
        <w:left w:val="none" w:sz="0" w:space="0" w:color="auto"/>
        <w:bottom w:val="none" w:sz="0" w:space="0" w:color="auto"/>
        <w:right w:val="none" w:sz="0" w:space="0" w:color="auto"/>
      </w:divBdr>
    </w:div>
    <w:div w:id="1121612718">
      <w:bodyDiv w:val="1"/>
      <w:marLeft w:val="0"/>
      <w:marRight w:val="0"/>
      <w:marTop w:val="0"/>
      <w:marBottom w:val="0"/>
      <w:divBdr>
        <w:top w:val="none" w:sz="0" w:space="0" w:color="auto"/>
        <w:left w:val="none" w:sz="0" w:space="0" w:color="auto"/>
        <w:bottom w:val="none" w:sz="0" w:space="0" w:color="auto"/>
        <w:right w:val="none" w:sz="0" w:space="0" w:color="auto"/>
      </w:divBdr>
    </w:div>
    <w:div w:id="1126194278">
      <w:bodyDiv w:val="1"/>
      <w:marLeft w:val="0"/>
      <w:marRight w:val="0"/>
      <w:marTop w:val="0"/>
      <w:marBottom w:val="0"/>
      <w:divBdr>
        <w:top w:val="none" w:sz="0" w:space="0" w:color="auto"/>
        <w:left w:val="none" w:sz="0" w:space="0" w:color="auto"/>
        <w:bottom w:val="none" w:sz="0" w:space="0" w:color="auto"/>
        <w:right w:val="none" w:sz="0" w:space="0" w:color="auto"/>
      </w:divBdr>
    </w:div>
    <w:div w:id="1290740693">
      <w:bodyDiv w:val="1"/>
      <w:marLeft w:val="0"/>
      <w:marRight w:val="0"/>
      <w:marTop w:val="0"/>
      <w:marBottom w:val="0"/>
      <w:divBdr>
        <w:top w:val="none" w:sz="0" w:space="0" w:color="auto"/>
        <w:left w:val="none" w:sz="0" w:space="0" w:color="auto"/>
        <w:bottom w:val="none" w:sz="0" w:space="0" w:color="auto"/>
        <w:right w:val="none" w:sz="0" w:space="0" w:color="auto"/>
      </w:divBdr>
    </w:div>
    <w:div w:id="1358004034">
      <w:bodyDiv w:val="1"/>
      <w:marLeft w:val="0"/>
      <w:marRight w:val="0"/>
      <w:marTop w:val="0"/>
      <w:marBottom w:val="0"/>
      <w:divBdr>
        <w:top w:val="none" w:sz="0" w:space="0" w:color="auto"/>
        <w:left w:val="none" w:sz="0" w:space="0" w:color="auto"/>
        <w:bottom w:val="none" w:sz="0" w:space="0" w:color="auto"/>
        <w:right w:val="none" w:sz="0" w:space="0" w:color="auto"/>
      </w:divBdr>
    </w:div>
    <w:div w:id="1656494514">
      <w:bodyDiv w:val="1"/>
      <w:marLeft w:val="0"/>
      <w:marRight w:val="0"/>
      <w:marTop w:val="0"/>
      <w:marBottom w:val="0"/>
      <w:divBdr>
        <w:top w:val="none" w:sz="0" w:space="0" w:color="auto"/>
        <w:left w:val="none" w:sz="0" w:space="0" w:color="auto"/>
        <w:bottom w:val="none" w:sz="0" w:space="0" w:color="auto"/>
        <w:right w:val="none" w:sz="0" w:space="0" w:color="auto"/>
      </w:divBdr>
    </w:div>
    <w:div w:id="1943954466">
      <w:bodyDiv w:val="1"/>
      <w:marLeft w:val="0"/>
      <w:marRight w:val="0"/>
      <w:marTop w:val="0"/>
      <w:marBottom w:val="0"/>
      <w:divBdr>
        <w:top w:val="none" w:sz="0" w:space="0" w:color="auto"/>
        <w:left w:val="none" w:sz="0" w:space="0" w:color="auto"/>
        <w:bottom w:val="none" w:sz="0" w:space="0" w:color="auto"/>
        <w:right w:val="none" w:sz="0" w:space="0" w:color="auto"/>
      </w:divBdr>
    </w:div>
    <w:div w:id="1977758345">
      <w:bodyDiv w:val="1"/>
      <w:marLeft w:val="0"/>
      <w:marRight w:val="0"/>
      <w:marTop w:val="0"/>
      <w:marBottom w:val="0"/>
      <w:divBdr>
        <w:top w:val="none" w:sz="0" w:space="0" w:color="auto"/>
        <w:left w:val="none" w:sz="0" w:space="0" w:color="auto"/>
        <w:bottom w:val="none" w:sz="0" w:space="0" w:color="auto"/>
        <w:right w:val="none" w:sz="0" w:space="0" w:color="auto"/>
      </w:divBdr>
    </w:div>
    <w:div w:id="2005477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pharms.com/about-us/who-we-are/expert-advisors/digital-pharmacy-expert-advisory-grou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Rattray</dc:creator>
  <cp:keywords/>
  <dc:description/>
  <cp:lastModifiedBy>Heidi Wright</cp:lastModifiedBy>
  <cp:revision>10</cp:revision>
  <cp:lastPrinted>2023-07-13T08:22:00Z</cp:lastPrinted>
  <dcterms:created xsi:type="dcterms:W3CDTF">2025-04-30T10:27:00Z</dcterms:created>
  <dcterms:modified xsi:type="dcterms:W3CDTF">2025-05-08T08:35:00Z</dcterms:modified>
</cp:coreProperties>
</file>