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7F84D" w14:textId="77777777" w:rsidR="00CA7AC0" w:rsidRPr="00757C30" w:rsidRDefault="01061C84" w:rsidP="01061C84">
      <w:pPr>
        <w:pStyle w:val="Heading1"/>
        <w:jc w:val="center"/>
        <w:rPr>
          <w:rFonts w:ascii="Arial" w:hAnsi="Arial" w:cs="Arial"/>
          <w:b/>
          <w:bCs/>
          <w:sz w:val="24"/>
          <w:szCs w:val="24"/>
        </w:rPr>
      </w:pPr>
      <w:r w:rsidRPr="01061C84">
        <w:rPr>
          <w:rFonts w:ascii="Arial" w:hAnsi="Arial" w:cs="Arial"/>
          <w:b/>
          <w:bCs/>
          <w:sz w:val="24"/>
          <w:szCs w:val="24"/>
        </w:rPr>
        <w:t>Digital Pharmacy Expert Advisory Group Agenda</w:t>
      </w:r>
    </w:p>
    <w:p w14:paraId="1D7D57D9" w14:textId="77777777" w:rsidR="00CA7AC0" w:rsidRPr="00757C30" w:rsidRDefault="00CA7AC0" w:rsidP="00CA7AC0">
      <w:pPr>
        <w:spacing w:after="0"/>
        <w:rPr>
          <w:rFonts w:ascii="Arial" w:hAnsi="Arial" w:cs="Arial"/>
          <w:b/>
          <w:bCs/>
          <w:sz w:val="24"/>
          <w:szCs w:val="24"/>
        </w:rPr>
      </w:pPr>
    </w:p>
    <w:p w14:paraId="6C9FEA4F" w14:textId="3AB2A1B9" w:rsidR="00CA7AC0" w:rsidRDefault="00801AD1" w:rsidP="00CA7AC0">
      <w:pPr>
        <w:spacing w:after="0"/>
        <w:rPr>
          <w:rFonts w:ascii="Arial" w:hAnsi="Arial" w:cs="Arial"/>
          <w:b/>
          <w:bCs/>
          <w:sz w:val="24"/>
          <w:szCs w:val="24"/>
        </w:rPr>
      </w:pPr>
      <w:r>
        <w:rPr>
          <w:rFonts w:ascii="Arial" w:hAnsi="Arial" w:cs="Arial"/>
          <w:b/>
          <w:bCs/>
          <w:sz w:val="24"/>
          <w:szCs w:val="24"/>
        </w:rPr>
        <w:t>Wednesday</w:t>
      </w:r>
      <w:r w:rsidR="003B1ABA">
        <w:rPr>
          <w:rFonts w:ascii="Arial" w:hAnsi="Arial" w:cs="Arial"/>
          <w:b/>
          <w:bCs/>
          <w:sz w:val="24"/>
          <w:szCs w:val="24"/>
        </w:rPr>
        <w:t xml:space="preserve"> December</w:t>
      </w:r>
      <w:r w:rsidR="00CA7AC0" w:rsidRPr="00757C30">
        <w:rPr>
          <w:rFonts w:ascii="Arial" w:hAnsi="Arial" w:cs="Arial"/>
          <w:b/>
          <w:bCs/>
          <w:sz w:val="24"/>
          <w:szCs w:val="24"/>
        </w:rPr>
        <w:t>, 1</w:t>
      </w:r>
      <w:r w:rsidR="00880E55">
        <w:rPr>
          <w:rFonts w:ascii="Arial" w:hAnsi="Arial" w:cs="Arial"/>
          <w:b/>
          <w:bCs/>
          <w:sz w:val="24"/>
          <w:szCs w:val="24"/>
        </w:rPr>
        <w:t>2</w:t>
      </w:r>
      <w:r w:rsidR="00CA7AC0">
        <w:rPr>
          <w:rFonts w:ascii="Arial" w:hAnsi="Arial" w:cs="Arial"/>
          <w:b/>
          <w:bCs/>
          <w:sz w:val="24"/>
          <w:szCs w:val="24"/>
        </w:rPr>
        <w:t>:</w:t>
      </w:r>
      <w:r w:rsidR="00880E55">
        <w:rPr>
          <w:rFonts w:ascii="Arial" w:hAnsi="Arial" w:cs="Arial"/>
          <w:b/>
          <w:bCs/>
          <w:sz w:val="24"/>
          <w:szCs w:val="24"/>
        </w:rPr>
        <w:t>0</w:t>
      </w:r>
      <w:r w:rsidR="00CA7AC0">
        <w:rPr>
          <w:rFonts w:ascii="Arial" w:hAnsi="Arial" w:cs="Arial"/>
          <w:b/>
          <w:bCs/>
          <w:sz w:val="24"/>
          <w:szCs w:val="24"/>
        </w:rPr>
        <w:t>0</w:t>
      </w:r>
      <w:r w:rsidR="00CA7AC0" w:rsidRPr="00757C30">
        <w:rPr>
          <w:rFonts w:ascii="Arial" w:hAnsi="Arial" w:cs="Arial"/>
          <w:b/>
          <w:bCs/>
          <w:sz w:val="24"/>
          <w:szCs w:val="24"/>
        </w:rPr>
        <w:t>-</w:t>
      </w:r>
      <w:r w:rsidR="004708D1">
        <w:rPr>
          <w:rFonts w:ascii="Arial" w:hAnsi="Arial" w:cs="Arial"/>
          <w:b/>
          <w:bCs/>
          <w:sz w:val="24"/>
          <w:szCs w:val="24"/>
        </w:rPr>
        <w:t>1</w:t>
      </w:r>
      <w:r w:rsidR="00880E55">
        <w:rPr>
          <w:rFonts w:ascii="Arial" w:hAnsi="Arial" w:cs="Arial"/>
          <w:b/>
          <w:bCs/>
          <w:sz w:val="24"/>
          <w:szCs w:val="24"/>
        </w:rPr>
        <w:t>3</w:t>
      </w:r>
      <w:r w:rsidR="00CA7AC0">
        <w:rPr>
          <w:rFonts w:ascii="Arial" w:hAnsi="Arial" w:cs="Arial"/>
          <w:b/>
          <w:bCs/>
          <w:sz w:val="24"/>
          <w:szCs w:val="24"/>
        </w:rPr>
        <w:t>:30</w:t>
      </w:r>
    </w:p>
    <w:p w14:paraId="1C61F976" w14:textId="77777777" w:rsidR="004708D1" w:rsidRPr="00757C30" w:rsidRDefault="004708D1" w:rsidP="00CA7AC0">
      <w:pPr>
        <w:spacing w:after="0"/>
        <w:rPr>
          <w:rFonts w:ascii="Arial" w:hAnsi="Arial" w:cs="Arial"/>
          <w:b/>
          <w:bCs/>
          <w:sz w:val="24"/>
          <w:szCs w:val="24"/>
        </w:rPr>
      </w:pPr>
    </w:p>
    <w:p w14:paraId="28E769FB" w14:textId="0123F642" w:rsidR="00801AD1" w:rsidRDefault="0DE12013" w:rsidP="00801AD1">
      <w:pPr>
        <w:rPr>
          <w:rFonts w:ascii="Arial" w:hAnsi="Arial" w:cs="Arial"/>
          <w:b/>
          <w:bCs/>
          <w:sz w:val="24"/>
          <w:szCs w:val="24"/>
        </w:rPr>
      </w:pPr>
      <w:bookmarkStart w:id="0" w:name="_Hlk184207900"/>
      <w:r w:rsidRPr="0DE12013">
        <w:rPr>
          <w:rFonts w:ascii="Arial" w:hAnsi="Arial" w:cs="Arial"/>
          <w:b/>
          <w:bCs/>
          <w:sz w:val="24"/>
          <w:szCs w:val="24"/>
        </w:rPr>
        <w:t xml:space="preserve">Via Microsoft Teams: </w:t>
      </w:r>
    </w:p>
    <w:p w14:paraId="3CEEA6C9" w14:textId="2C97C831" w:rsidR="162B7C8A" w:rsidRDefault="0DE12013" w:rsidP="0DE12013">
      <w:pPr>
        <w:spacing w:after="0"/>
        <w:rPr>
          <w:rFonts w:ascii="Arial" w:eastAsia="Arial" w:hAnsi="Arial" w:cs="Arial"/>
          <w:color w:val="242424"/>
          <w:sz w:val="24"/>
          <w:szCs w:val="24"/>
        </w:rPr>
      </w:pPr>
      <w:hyperlink r:id="rId7">
        <w:r w:rsidRPr="0DE12013">
          <w:rPr>
            <w:rStyle w:val="Hyperlink"/>
            <w:rFonts w:ascii="Arial" w:eastAsia="Arial" w:hAnsi="Arial" w:cs="Arial"/>
            <w:b/>
            <w:bCs/>
            <w:color w:val="5B5FC7"/>
            <w:sz w:val="24"/>
            <w:szCs w:val="24"/>
          </w:rPr>
          <w:t>Join the meeting now</w:t>
        </w:r>
      </w:hyperlink>
      <w:r w:rsidRPr="0DE12013">
        <w:rPr>
          <w:rFonts w:ascii="Arial" w:eastAsia="Arial" w:hAnsi="Arial" w:cs="Arial"/>
          <w:color w:val="242424"/>
          <w:sz w:val="24"/>
          <w:szCs w:val="24"/>
        </w:rPr>
        <w:t xml:space="preserve"> </w:t>
      </w:r>
    </w:p>
    <w:p w14:paraId="6283473C" w14:textId="163814F5" w:rsidR="2C0A0DFC" w:rsidRDefault="0DE12013" w:rsidP="0DE12013">
      <w:pPr>
        <w:spacing w:after="0"/>
        <w:rPr>
          <w:rFonts w:ascii="Arial" w:eastAsia="Arial" w:hAnsi="Arial" w:cs="Arial"/>
          <w:color w:val="242424"/>
          <w:sz w:val="24"/>
          <w:szCs w:val="24"/>
        </w:rPr>
      </w:pPr>
      <w:r w:rsidRPr="0DE12013">
        <w:rPr>
          <w:rFonts w:ascii="Arial" w:eastAsia="Arial" w:hAnsi="Arial" w:cs="Arial"/>
          <w:color w:val="616161"/>
          <w:sz w:val="24"/>
          <w:szCs w:val="24"/>
        </w:rPr>
        <w:t xml:space="preserve">Meeting ID: </w:t>
      </w:r>
      <w:r w:rsidRPr="0DE12013">
        <w:rPr>
          <w:rFonts w:ascii="Arial" w:eastAsia="Arial" w:hAnsi="Arial" w:cs="Arial"/>
          <w:color w:val="242424"/>
          <w:sz w:val="24"/>
          <w:szCs w:val="24"/>
        </w:rPr>
        <w:t xml:space="preserve">321 029 925 131 </w:t>
      </w:r>
    </w:p>
    <w:p w14:paraId="27683FCD" w14:textId="019CC3DB" w:rsidR="2C0A0DFC" w:rsidRDefault="0DE12013" w:rsidP="0DE12013">
      <w:pPr>
        <w:spacing w:after="0"/>
        <w:rPr>
          <w:rFonts w:ascii="Arial" w:eastAsia="Arial" w:hAnsi="Arial" w:cs="Arial"/>
          <w:color w:val="242424"/>
          <w:sz w:val="24"/>
          <w:szCs w:val="24"/>
        </w:rPr>
      </w:pPr>
      <w:r w:rsidRPr="0DE12013">
        <w:rPr>
          <w:rFonts w:ascii="Arial" w:eastAsia="Arial" w:hAnsi="Arial" w:cs="Arial"/>
          <w:color w:val="616161"/>
          <w:sz w:val="24"/>
          <w:szCs w:val="24"/>
        </w:rPr>
        <w:t xml:space="preserve">Passcode: </w:t>
      </w:r>
      <w:r w:rsidRPr="0DE12013">
        <w:rPr>
          <w:rFonts w:ascii="Arial" w:eastAsia="Arial" w:hAnsi="Arial" w:cs="Arial"/>
          <w:color w:val="242424"/>
          <w:sz w:val="24"/>
          <w:szCs w:val="24"/>
        </w:rPr>
        <w:t>M3uH5h</w:t>
      </w:r>
      <w:bookmarkEnd w:id="0"/>
    </w:p>
    <w:p w14:paraId="1DF3C65E" w14:textId="1D21FD13" w:rsidR="2C0A0DFC" w:rsidRDefault="2C0A0DFC" w:rsidP="162B7C8A">
      <w:pPr>
        <w:spacing w:after="0"/>
        <w:rPr>
          <w:rFonts w:ascii="Segoe UI" w:eastAsia="Segoe UI" w:hAnsi="Segoe UI" w:cs="Segoe UI"/>
          <w:color w:val="242424"/>
          <w:sz w:val="24"/>
          <w:szCs w:val="24"/>
        </w:rPr>
      </w:pPr>
    </w:p>
    <w:p w14:paraId="25062244"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1: Recognition</w:t>
      </w:r>
    </w:p>
    <w:p w14:paraId="775D4B5D" w14:textId="6EFE2460" w:rsidR="00CA7AC0" w:rsidRPr="00757C30" w:rsidRDefault="00E2702D" w:rsidP="01061C84">
      <w:pPr>
        <w:spacing w:after="0"/>
        <w:rPr>
          <w:rFonts w:ascii="Arial" w:hAnsi="Arial" w:cs="Arial"/>
          <w:b/>
          <w:bCs/>
        </w:rPr>
      </w:pPr>
      <w:r>
        <w:rPr>
          <w:rFonts w:ascii="Arial" w:hAnsi="Arial" w:cs="Arial"/>
          <w:b/>
          <w:bCs/>
        </w:rPr>
        <w:t>Welcome, i</w:t>
      </w:r>
      <w:r w:rsidR="01061C84" w:rsidRPr="01061C84">
        <w:rPr>
          <w:rFonts w:ascii="Arial" w:hAnsi="Arial" w:cs="Arial"/>
          <w:b/>
          <w:bCs/>
        </w:rPr>
        <w:t>ntroductions, apologies and declarations of interest (12:00-12:05)</w:t>
      </w:r>
    </w:p>
    <w:p w14:paraId="5121259F" w14:textId="77777777" w:rsidR="00CA7AC0" w:rsidRPr="000D5FD7" w:rsidRDefault="00CA7AC0" w:rsidP="01061C84">
      <w:pPr>
        <w:spacing w:after="0"/>
        <w:rPr>
          <w:rFonts w:ascii="Arial" w:hAnsi="Arial" w:cs="Arial"/>
          <w:b/>
          <w:bCs/>
        </w:rPr>
      </w:pPr>
    </w:p>
    <w:p w14:paraId="06826ECA" w14:textId="2D8B7007" w:rsidR="00FF658E" w:rsidRPr="000D5FD7" w:rsidRDefault="00B76C0D" w:rsidP="00CA7AC0">
      <w:pPr>
        <w:spacing w:after="0"/>
        <w:rPr>
          <w:rFonts w:ascii="Arial" w:hAnsi="Arial" w:cs="Arial"/>
        </w:rPr>
      </w:pPr>
      <w:r w:rsidRPr="000D5FD7">
        <w:rPr>
          <w:rFonts w:ascii="Arial" w:hAnsi="Arial" w:cs="Arial"/>
          <w:b/>
          <w:bCs/>
        </w:rPr>
        <w:t>EAG members</w:t>
      </w:r>
      <w:r w:rsidR="00FF658E" w:rsidRPr="000D5FD7">
        <w:rPr>
          <w:rFonts w:ascii="Arial" w:hAnsi="Arial" w:cs="Arial"/>
        </w:rPr>
        <w:t>: Alastair Gray</w:t>
      </w:r>
      <w:r w:rsidR="000D5FD7">
        <w:rPr>
          <w:rFonts w:ascii="Arial" w:hAnsi="Arial" w:cs="Arial"/>
        </w:rPr>
        <w:t xml:space="preserve"> (Chair)</w:t>
      </w:r>
      <w:r w:rsidR="00FF658E" w:rsidRPr="000D5FD7">
        <w:rPr>
          <w:rFonts w:ascii="Arial" w:hAnsi="Arial" w:cs="Arial"/>
        </w:rPr>
        <w:t xml:space="preserve">, Angela Burgin, </w:t>
      </w:r>
      <w:r w:rsidR="00300E31" w:rsidRPr="000D5FD7">
        <w:rPr>
          <w:rFonts w:ascii="Arial" w:hAnsi="Arial" w:cs="Arial"/>
        </w:rPr>
        <w:t xml:space="preserve">Anna Bunch, Esther </w:t>
      </w:r>
      <w:proofErr w:type="spellStart"/>
      <w:r w:rsidR="00300E31" w:rsidRPr="000D5FD7">
        <w:rPr>
          <w:rFonts w:ascii="Arial" w:hAnsi="Arial" w:cs="Arial"/>
        </w:rPr>
        <w:t>Gathago</w:t>
      </w:r>
      <w:proofErr w:type="spellEnd"/>
      <w:r w:rsidR="00F803CC" w:rsidRPr="000D5FD7">
        <w:rPr>
          <w:rFonts w:ascii="Arial" w:hAnsi="Arial" w:cs="Arial"/>
        </w:rPr>
        <w:t xml:space="preserve">, </w:t>
      </w:r>
      <w:r w:rsidRPr="000D5FD7">
        <w:rPr>
          <w:rFonts w:ascii="Arial" w:hAnsi="Arial" w:cs="Arial"/>
        </w:rPr>
        <w:t>S</w:t>
      </w:r>
      <w:r w:rsidR="00F803CC" w:rsidRPr="000D5FD7">
        <w:rPr>
          <w:rFonts w:ascii="Arial" w:hAnsi="Arial" w:cs="Arial"/>
        </w:rPr>
        <w:t>tewart McBride</w:t>
      </w:r>
    </w:p>
    <w:p w14:paraId="665BA3B8" w14:textId="77777777" w:rsidR="00F803CC" w:rsidRPr="000D5FD7" w:rsidRDefault="00F803CC" w:rsidP="00CA7AC0">
      <w:pPr>
        <w:spacing w:after="0"/>
        <w:rPr>
          <w:rFonts w:ascii="Arial" w:hAnsi="Arial" w:cs="Arial"/>
        </w:rPr>
      </w:pPr>
    </w:p>
    <w:p w14:paraId="71267158" w14:textId="48B85CD6" w:rsidR="00B76C0D" w:rsidRPr="000D5FD7" w:rsidRDefault="00B76C0D" w:rsidP="00CA7AC0">
      <w:pPr>
        <w:spacing w:after="0"/>
        <w:rPr>
          <w:rFonts w:ascii="Arial" w:hAnsi="Arial" w:cs="Arial"/>
        </w:rPr>
      </w:pPr>
      <w:r w:rsidRPr="000D5FD7">
        <w:rPr>
          <w:rFonts w:ascii="Arial" w:hAnsi="Arial" w:cs="Arial"/>
          <w:b/>
          <w:bCs/>
        </w:rPr>
        <w:t>NPB Observers</w:t>
      </w:r>
      <w:r w:rsidRPr="000D5FD7">
        <w:rPr>
          <w:rFonts w:ascii="Arial" w:hAnsi="Arial" w:cs="Arial"/>
        </w:rPr>
        <w:t>: Sibby Buckle</w:t>
      </w:r>
    </w:p>
    <w:p w14:paraId="60E5B609" w14:textId="77777777" w:rsidR="00B76C0D" w:rsidRPr="000D5FD7" w:rsidRDefault="00B76C0D" w:rsidP="00CA7AC0">
      <w:pPr>
        <w:spacing w:after="0"/>
        <w:rPr>
          <w:rFonts w:ascii="Arial" w:hAnsi="Arial" w:cs="Arial"/>
        </w:rPr>
      </w:pPr>
    </w:p>
    <w:p w14:paraId="4A26293D" w14:textId="25623882" w:rsidR="00FF658E" w:rsidRPr="000D5FD7" w:rsidRDefault="00FF658E" w:rsidP="00CA7AC0">
      <w:pPr>
        <w:spacing w:after="0"/>
        <w:rPr>
          <w:rFonts w:ascii="Arial" w:hAnsi="Arial" w:cs="Arial"/>
        </w:rPr>
      </w:pPr>
      <w:r w:rsidRPr="000D5FD7">
        <w:rPr>
          <w:rFonts w:ascii="Arial" w:hAnsi="Arial" w:cs="Arial"/>
          <w:b/>
          <w:bCs/>
        </w:rPr>
        <w:t>RPS staff</w:t>
      </w:r>
      <w:r w:rsidRPr="000D5FD7">
        <w:rPr>
          <w:rFonts w:ascii="Arial" w:hAnsi="Arial" w:cs="Arial"/>
        </w:rPr>
        <w:t>:</w:t>
      </w:r>
      <w:r w:rsidR="009A3088" w:rsidRPr="000D5FD7">
        <w:rPr>
          <w:rFonts w:ascii="Arial" w:hAnsi="Arial" w:cs="Arial"/>
        </w:rPr>
        <w:t xml:space="preserve"> Heidi Wright,</w:t>
      </w:r>
      <w:r w:rsidRPr="000D5FD7">
        <w:rPr>
          <w:rFonts w:ascii="Arial" w:hAnsi="Arial" w:cs="Arial"/>
        </w:rPr>
        <w:t xml:space="preserve"> Osman Ali</w:t>
      </w:r>
    </w:p>
    <w:p w14:paraId="6EEC40B6" w14:textId="77777777" w:rsidR="00FF658E" w:rsidRPr="000D5FD7" w:rsidRDefault="00FF658E" w:rsidP="00CA7AC0">
      <w:pPr>
        <w:spacing w:after="0"/>
        <w:rPr>
          <w:rFonts w:ascii="Arial" w:hAnsi="Arial" w:cs="Arial"/>
        </w:rPr>
      </w:pPr>
    </w:p>
    <w:p w14:paraId="562A2AC6" w14:textId="6C9698AD" w:rsidR="00300E31" w:rsidRPr="000D5FD7" w:rsidRDefault="00300E31" w:rsidP="00CA7AC0">
      <w:pPr>
        <w:spacing w:after="0"/>
        <w:rPr>
          <w:rFonts w:ascii="Arial" w:hAnsi="Arial" w:cs="Arial"/>
        </w:rPr>
      </w:pPr>
      <w:r w:rsidRPr="000D5FD7">
        <w:rPr>
          <w:rFonts w:ascii="Arial" w:hAnsi="Arial" w:cs="Arial"/>
          <w:b/>
          <w:bCs/>
        </w:rPr>
        <w:t>Speakers</w:t>
      </w:r>
      <w:r w:rsidRPr="000D5FD7">
        <w:rPr>
          <w:rFonts w:ascii="Arial" w:hAnsi="Arial" w:cs="Arial"/>
        </w:rPr>
        <w:t>: Rahul Singal, Paul Wright</w:t>
      </w:r>
    </w:p>
    <w:p w14:paraId="16803BDD" w14:textId="77777777" w:rsidR="00B76C0D" w:rsidRPr="000D5FD7" w:rsidRDefault="00B76C0D" w:rsidP="00CA7AC0">
      <w:pPr>
        <w:spacing w:after="0"/>
        <w:rPr>
          <w:rFonts w:ascii="Arial" w:hAnsi="Arial" w:cs="Arial"/>
        </w:rPr>
      </w:pPr>
    </w:p>
    <w:p w14:paraId="26B32ADB" w14:textId="6ACDD290" w:rsidR="00B76C0D" w:rsidRPr="000D5FD7" w:rsidRDefault="00B76C0D" w:rsidP="00B76C0D">
      <w:pPr>
        <w:spacing w:after="0"/>
        <w:rPr>
          <w:rFonts w:ascii="Arial" w:hAnsi="Arial" w:cs="Arial"/>
        </w:rPr>
      </w:pPr>
      <w:r w:rsidRPr="000D5FD7">
        <w:rPr>
          <w:rFonts w:ascii="Arial" w:hAnsi="Arial" w:cs="Arial"/>
          <w:b/>
          <w:bCs/>
        </w:rPr>
        <w:t>Apologies</w:t>
      </w:r>
      <w:r w:rsidRPr="000D5FD7">
        <w:rPr>
          <w:rFonts w:ascii="Arial" w:hAnsi="Arial" w:cs="Arial"/>
        </w:rPr>
        <w:t>: Darren Powell, Stephen Goundrey-Smith, Dipak Duggal, Leon Zlotos</w:t>
      </w:r>
    </w:p>
    <w:p w14:paraId="27313B0D" w14:textId="77777777" w:rsidR="00B76C0D" w:rsidRPr="000D5FD7" w:rsidRDefault="00B76C0D" w:rsidP="00CA7AC0">
      <w:pPr>
        <w:spacing w:after="0"/>
        <w:rPr>
          <w:rFonts w:ascii="Arial" w:hAnsi="Arial" w:cs="Arial"/>
        </w:rPr>
      </w:pPr>
    </w:p>
    <w:p w14:paraId="34055EBF" w14:textId="735C0885" w:rsidR="00FF658E" w:rsidRPr="000D5FD7" w:rsidRDefault="00FF658E" w:rsidP="00CA7AC0">
      <w:pPr>
        <w:spacing w:after="0"/>
        <w:rPr>
          <w:rFonts w:ascii="Arial" w:hAnsi="Arial" w:cs="Arial"/>
        </w:rPr>
      </w:pPr>
      <w:r w:rsidRPr="000D5FD7">
        <w:rPr>
          <w:rFonts w:ascii="Arial" w:hAnsi="Arial" w:cs="Arial"/>
          <w:b/>
          <w:bCs/>
        </w:rPr>
        <w:t>Observers</w:t>
      </w:r>
      <w:r w:rsidRPr="000D5FD7">
        <w:rPr>
          <w:rFonts w:ascii="Arial" w:hAnsi="Arial" w:cs="Arial"/>
        </w:rPr>
        <w:t>: Georgina Marsh</w:t>
      </w:r>
      <w:r w:rsidR="00300E31" w:rsidRPr="000D5FD7">
        <w:rPr>
          <w:rFonts w:ascii="Arial" w:hAnsi="Arial" w:cs="Arial"/>
        </w:rPr>
        <w:t xml:space="preserve">, Jessica Zhou Li Yap, </w:t>
      </w:r>
      <w:proofErr w:type="spellStart"/>
      <w:r w:rsidR="00300E31" w:rsidRPr="000D5FD7">
        <w:rPr>
          <w:rFonts w:ascii="Arial" w:hAnsi="Arial" w:cs="Arial"/>
        </w:rPr>
        <w:t>Konstanantine</w:t>
      </w:r>
      <w:proofErr w:type="spellEnd"/>
      <w:r w:rsidR="00300E31" w:rsidRPr="000D5FD7">
        <w:rPr>
          <w:rFonts w:ascii="Arial" w:hAnsi="Arial" w:cs="Arial"/>
        </w:rPr>
        <w:t xml:space="preserve"> </w:t>
      </w:r>
      <w:proofErr w:type="spellStart"/>
      <w:r w:rsidR="00300E31" w:rsidRPr="000D5FD7">
        <w:rPr>
          <w:rFonts w:ascii="Arial" w:hAnsi="Arial" w:cs="Arial"/>
        </w:rPr>
        <w:t>Papaionannou</w:t>
      </w:r>
      <w:proofErr w:type="spellEnd"/>
      <w:r w:rsidR="00300E31" w:rsidRPr="000D5FD7">
        <w:rPr>
          <w:rFonts w:ascii="Arial" w:hAnsi="Arial" w:cs="Arial"/>
        </w:rPr>
        <w:t>,</w:t>
      </w:r>
      <w:r w:rsidR="00F803CC" w:rsidRPr="000D5FD7">
        <w:rPr>
          <w:rFonts w:ascii="Arial" w:hAnsi="Arial" w:cs="Arial"/>
        </w:rPr>
        <w:t xml:space="preserve"> Hammaad Patel</w:t>
      </w:r>
    </w:p>
    <w:p w14:paraId="1E8D608E" w14:textId="155BCA2A" w:rsidR="00953B43" w:rsidRPr="00757C30" w:rsidRDefault="01061C84" w:rsidP="01061C84">
      <w:pPr>
        <w:rPr>
          <w:rFonts w:ascii="Arial" w:hAnsi="Arial" w:cs="Arial"/>
          <w:b/>
          <w:bCs/>
        </w:rPr>
      </w:pPr>
      <w:r w:rsidRPr="01061C84">
        <w:rPr>
          <w:rFonts w:ascii="Arial" w:hAnsi="Arial" w:cs="Arial"/>
          <w:b/>
          <w:bCs/>
        </w:rPr>
        <w:t xml:space="preserve"> </w:t>
      </w:r>
    </w:p>
    <w:tbl>
      <w:tblPr>
        <w:tblStyle w:val="TableGrid"/>
        <w:tblW w:w="9016" w:type="dxa"/>
        <w:tblLook w:val="04A0" w:firstRow="1" w:lastRow="0" w:firstColumn="1" w:lastColumn="0" w:noHBand="0" w:noVBand="1"/>
      </w:tblPr>
      <w:tblGrid>
        <w:gridCol w:w="1530"/>
        <w:gridCol w:w="4586"/>
        <w:gridCol w:w="2900"/>
      </w:tblGrid>
      <w:tr w:rsidR="00CA7AC0" w:rsidRPr="00757C30" w14:paraId="7C49DF2F" w14:textId="77777777" w:rsidTr="2C0A0DFC">
        <w:trPr>
          <w:trHeight w:val="265"/>
        </w:trPr>
        <w:tc>
          <w:tcPr>
            <w:tcW w:w="1530" w:type="dxa"/>
            <w:shd w:val="clear" w:color="auto" w:fill="DEEAF6" w:themeFill="accent5" w:themeFillTint="33"/>
          </w:tcPr>
          <w:p w14:paraId="3DAE1DDE" w14:textId="77777777" w:rsidR="00CA7AC0" w:rsidRPr="00757C30" w:rsidRDefault="01061C84" w:rsidP="01061C84">
            <w:pPr>
              <w:rPr>
                <w:rFonts w:ascii="Arial" w:hAnsi="Arial" w:cs="Arial"/>
                <w:b/>
                <w:bCs/>
              </w:rPr>
            </w:pPr>
            <w:r w:rsidRPr="01061C84">
              <w:rPr>
                <w:rFonts w:ascii="Arial" w:hAnsi="Arial" w:cs="Arial"/>
                <w:b/>
                <w:bCs/>
              </w:rPr>
              <w:t>1.1</w:t>
            </w:r>
          </w:p>
        </w:tc>
        <w:tc>
          <w:tcPr>
            <w:tcW w:w="4586" w:type="dxa"/>
            <w:shd w:val="clear" w:color="auto" w:fill="DEEAF6" w:themeFill="accent5" w:themeFillTint="33"/>
          </w:tcPr>
          <w:p w14:paraId="5BBCA085" w14:textId="53089A97" w:rsidR="00CA7AC0" w:rsidRPr="00757C30" w:rsidRDefault="00E2702D" w:rsidP="01061C84">
            <w:pPr>
              <w:rPr>
                <w:rFonts w:ascii="Arial" w:hAnsi="Arial" w:cs="Arial"/>
                <w:b/>
                <w:bCs/>
              </w:rPr>
            </w:pPr>
            <w:r>
              <w:rPr>
                <w:rFonts w:ascii="Arial" w:hAnsi="Arial" w:cs="Arial"/>
                <w:b/>
                <w:bCs/>
              </w:rPr>
              <w:t>U</w:t>
            </w:r>
            <w:r w:rsidR="01061C84" w:rsidRPr="01061C84">
              <w:rPr>
                <w:rFonts w:ascii="Arial" w:hAnsi="Arial" w:cs="Arial"/>
                <w:b/>
                <w:bCs/>
              </w:rPr>
              <w:t>pdate from previous meeting</w:t>
            </w:r>
          </w:p>
        </w:tc>
        <w:tc>
          <w:tcPr>
            <w:tcW w:w="2900" w:type="dxa"/>
            <w:shd w:val="clear" w:color="auto" w:fill="DEEAF6" w:themeFill="accent5" w:themeFillTint="33"/>
          </w:tcPr>
          <w:p w14:paraId="6E66E41B" w14:textId="713E0B63" w:rsidR="00CA7AC0" w:rsidRPr="00757C30" w:rsidRDefault="01061C84" w:rsidP="01061C84">
            <w:pPr>
              <w:rPr>
                <w:rFonts w:ascii="Arial" w:hAnsi="Arial" w:cs="Arial"/>
                <w:b/>
                <w:bCs/>
              </w:rPr>
            </w:pPr>
            <w:r w:rsidRPr="01061C84">
              <w:rPr>
                <w:rFonts w:ascii="Arial" w:hAnsi="Arial" w:cs="Arial"/>
                <w:b/>
                <w:bCs/>
              </w:rPr>
              <w:t>12:0</w:t>
            </w:r>
            <w:r w:rsidR="00E2702D">
              <w:rPr>
                <w:rFonts w:ascii="Arial" w:hAnsi="Arial" w:cs="Arial"/>
                <w:b/>
                <w:bCs/>
              </w:rPr>
              <w:t>5</w:t>
            </w:r>
            <w:r w:rsidRPr="01061C84">
              <w:rPr>
                <w:rFonts w:ascii="Arial" w:hAnsi="Arial" w:cs="Arial"/>
                <w:b/>
                <w:bCs/>
              </w:rPr>
              <w:t xml:space="preserve"> - 12:10</w:t>
            </w:r>
          </w:p>
        </w:tc>
      </w:tr>
      <w:tr w:rsidR="00CA7AC0" w:rsidRPr="00757C30" w14:paraId="1CD5614D" w14:textId="77777777" w:rsidTr="2C0A0DFC">
        <w:trPr>
          <w:trHeight w:val="966"/>
        </w:trPr>
        <w:tc>
          <w:tcPr>
            <w:tcW w:w="1530" w:type="dxa"/>
          </w:tcPr>
          <w:p w14:paraId="3904062F" w14:textId="77777777" w:rsidR="00CA7AC0" w:rsidRPr="00757C30" w:rsidRDefault="01061C84" w:rsidP="01061C84">
            <w:pPr>
              <w:rPr>
                <w:rFonts w:ascii="Arial" w:hAnsi="Arial" w:cs="Arial"/>
                <w:b/>
                <w:bCs/>
              </w:rPr>
            </w:pPr>
            <w:r w:rsidRPr="01061C84">
              <w:rPr>
                <w:rFonts w:ascii="Arial" w:hAnsi="Arial" w:cs="Arial"/>
                <w:b/>
                <w:bCs/>
              </w:rPr>
              <w:t>Description</w:t>
            </w:r>
          </w:p>
        </w:tc>
        <w:tc>
          <w:tcPr>
            <w:tcW w:w="7486" w:type="dxa"/>
            <w:gridSpan w:val="2"/>
          </w:tcPr>
          <w:p w14:paraId="6A6E1981" w14:textId="77777777" w:rsidR="00CA7AC0" w:rsidRPr="00757C30" w:rsidRDefault="01061C84" w:rsidP="01061C84">
            <w:pPr>
              <w:rPr>
                <w:rFonts w:ascii="Arial" w:hAnsi="Arial" w:cs="Arial"/>
              </w:rPr>
            </w:pPr>
            <w:r w:rsidRPr="01061C84">
              <w:rPr>
                <w:rFonts w:ascii="Arial" w:hAnsi="Arial" w:cs="Arial"/>
              </w:rPr>
              <w:t xml:space="preserve">Agendas and outcomes from previous meetings are published on the group’s webpage at: </w:t>
            </w:r>
            <w:hyperlink r:id="rId8">
              <w:r w:rsidRPr="01061C84">
                <w:rPr>
                  <w:rStyle w:val="Hyperlink"/>
                  <w:rFonts w:ascii="Arial" w:hAnsi="Arial" w:cs="Arial"/>
                </w:rPr>
                <w:t>https://www.rpharms.com/about-us/who-we-are/expert-advisors/digital-pharmacy-expert-advisory-group</w:t>
              </w:r>
            </w:hyperlink>
            <w:r w:rsidRPr="01061C84">
              <w:rPr>
                <w:rFonts w:ascii="Arial" w:hAnsi="Arial" w:cs="Arial"/>
              </w:rPr>
              <w:t xml:space="preserve"> </w:t>
            </w:r>
          </w:p>
        </w:tc>
      </w:tr>
      <w:tr w:rsidR="00CA7AC0" w:rsidRPr="00757C30" w14:paraId="5757EE35" w14:textId="77777777" w:rsidTr="2C0A0DFC">
        <w:trPr>
          <w:trHeight w:val="371"/>
        </w:trPr>
        <w:tc>
          <w:tcPr>
            <w:tcW w:w="1530" w:type="dxa"/>
          </w:tcPr>
          <w:p w14:paraId="41028EFB" w14:textId="77777777" w:rsidR="00CA7AC0" w:rsidRPr="00757C30" w:rsidRDefault="01061C84" w:rsidP="01061C84">
            <w:pPr>
              <w:rPr>
                <w:rFonts w:ascii="Arial" w:hAnsi="Arial" w:cs="Arial"/>
                <w:b/>
                <w:bCs/>
              </w:rPr>
            </w:pPr>
            <w:r w:rsidRPr="01061C84">
              <w:rPr>
                <w:rFonts w:ascii="Arial" w:hAnsi="Arial" w:cs="Arial"/>
                <w:b/>
                <w:bCs/>
              </w:rPr>
              <w:t>Purpose</w:t>
            </w:r>
          </w:p>
        </w:tc>
        <w:tc>
          <w:tcPr>
            <w:tcW w:w="7486" w:type="dxa"/>
            <w:gridSpan w:val="2"/>
          </w:tcPr>
          <w:p w14:paraId="1A33FC04" w14:textId="77777777" w:rsidR="00CA7AC0" w:rsidRPr="00757C30" w:rsidRDefault="01061C84" w:rsidP="01061C84">
            <w:pPr>
              <w:rPr>
                <w:rFonts w:ascii="Arial" w:hAnsi="Arial" w:cs="Arial"/>
              </w:rPr>
            </w:pPr>
            <w:r w:rsidRPr="01061C84">
              <w:rPr>
                <w:rFonts w:ascii="Arial" w:hAnsi="Arial" w:cs="Arial"/>
              </w:rPr>
              <w:t>To review the outcomes and priorities from last meeting</w:t>
            </w:r>
          </w:p>
        </w:tc>
      </w:tr>
      <w:tr w:rsidR="00CA7AC0" w:rsidRPr="00757C30" w14:paraId="493161D6" w14:textId="77777777" w:rsidTr="2C0A0DFC">
        <w:trPr>
          <w:trHeight w:val="404"/>
        </w:trPr>
        <w:tc>
          <w:tcPr>
            <w:tcW w:w="1530" w:type="dxa"/>
          </w:tcPr>
          <w:p w14:paraId="635A4F67" w14:textId="77777777" w:rsidR="00CA7AC0" w:rsidRPr="00757C30" w:rsidRDefault="01061C84" w:rsidP="01061C84">
            <w:pPr>
              <w:rPr>
                <w:rFonts w:ascii="Arial" w:hAnsi="Arial" w:cs="Arial"/>
                <w:b/>
                <w:bCs/>
              </w:rPr>
            </w:pPr>
            <w:r w:rsidRPr="01061C84">
              <w:rPr>
                <w:rFonts w:ascii="Arial" w:hAnsi="Arial" w:cs="Arial"/>
                <w:b/>
                <w:bCs/>
              </w:rPr>
              <w:t>Outcomes</w:t>
            </w:r>
          </w:p>
        </w:tc>
        <w:tc>
          <w:tcPr>
            <w:tcW w:w="7486" w:type="dxa"/>
            <w:gridSpan w:val="2"/>
          </w:tcPr>
          <w:p w14:paraId="23AD5338" w14:textId="34CCD246" w:rsidR="00B775F2" w:rsidRPr="00B76C0D" w:rsidRDefault="01061C84" w:rsidP="01061C84">
            <w:pPr>
              <w:rPr>
                <w:rFonts w:ascii="Arial" w:hAnsi="Arial" w:cs="Arial"/>
              </w:rPr>
            </w:pPr>
            <w:r w:rsidRPr="00B76C0D">
              <w:rPr>
                <w:rFonts w:ascii="Arial" w:hAnsi="Arial" w:cs="Arial"/>
              </w:rPr>
              <w:t>Actions</w:t>
            </w:r>
            <w:r w:rsidR="00B76C0D">
              <w:rPr>
                <w:rFonts w:ascii="Arial" w:hAnsi="Arial" w:cs="Arial"/>
              </w:rPr>
              <w:t xml:space="preserve"> were reviewed and updated</w:t>
            </w:r>
            <w:r w:rsidRPr="00B76C0D">
              <w:rPr>
                <w:rFonts w:ascii="Arial" w:hAnsi="Arial" w:cs="Arial"/>
              </w:rPr>
              <w:t xml:space="preserve"> </w:t>
            </w:r>
          </w:p>
          <w:p w14:paraId="1AA50EB1" w14:textId="66C1EC2A" w:rsidR="00E86A58" w:rsidRPr="00124F37" w:rsidRDefault="00E86A58" w:rsidP="01061C84">
            <w:pPr>
              <w:rPr>
                <w:rFonts w:ascii="Arial" w:hAnsi="Arial" w:cs="Arial"/>
              </w:rPr>
            </w:pPr>
          </w:p>
        </w:tc>
      </w:tr>
    </w:tbl>
    <w:p w14:paraId="068317CD" w14:textId="77777777" w:rsidR="00CA7AC0" w:rsidRPr="00757C30" w:rsidRDefault="00CA7AC0" w:rsidP="01061C84">
      <w:pPr>
        <w:spacing w:after="0"/>
        <w:rPr>
          <w:rFonts w:ascii="Arial" w:hAnsi="Arial" w:cs="Arial"/>
        </w:rPr>
      </w:pPr>
    </w:p>
    <w:p w14:paraId="6E34CAC4"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2: Relevance</w:t>
      </w:r>
    </w:p>
    <w:p w14:paraId="7A53C35A" w14:textId="77777777" w:rsidR="00CA7AC0" w:rsidRPr="00757C30" w:rsidRDefault="00CA7AC0" w:rsidP="01061C84">
      <w:pPr>
        <w:spacing w:after="0"/>
        <w:rPr>
          <w:rFonts w:ascii="Arial" w:hAnsi="Arial" w:cs="Arial"/>
        </w:rPr>
      </w:pPr>
    </w:p>
    <w:tbl>
      <w:tblPr>
        <w:tblStyle w:val="TableGrid"/>
        <w:tblW w:w="9016" w:type="dxa"/>
        <w:tblLook w:val="04A0" w:firstRow="1" w:lastRow="0" w:firstColumn="1" w:lastColumn="0" w:noHBand="0" w:noVBand="1"/>
      </w:tblPr>
      <w:tblGrid>
        <w:gridCol w:w="1538"/>
        <w:gridCol w:w="4383"/>
        <w:gridCol w:w="3095"/>
      </w:tblGrid>
      <w:tr w:rsidR="00E437AB" w:rsidRPr="00757C30" w14:paraId="70718629" w14:textId="77777777" w:rsidTr="357E80E4">
        <w:trPr>
          <w:trHeight w:val="209"/>
        </w:trPr>
        <w:tc>
          <w:tcPr>
            <w:tcW w:w="1538" w:type="dxa"/>
            <w:shd w:val="clear" w:color="auto" w:fill="DEEAF6" w:themeFill="accent5" w:themeFillTint="33"/>
          </w:tcPr>
          <w:p w14:paraId="7A7A412A" w14:textId="77777777" w:rsidR="00E437AB" w:rsidRPr="00757C30" w:rsidRDefault="01061C84" w:rsidP="01061C84">
            <w:pPr>
              <w:rPr>
                <w:rFonts w:ascii="Arial" w:hAnsi="Arial" w:cs="Arial"/>
                <w:b/>
                <w:bCs/>
              </w:rPr>
            </w:pPr>
            <w:bookmarkStart w:id="1" w:name="_Hlk127524224"/>
            <w:r w:rsidRPr="01061C84">
              <w:rPr>
                <w:rFonts w:ascii="Arial" w:hAnsi="Arial" w:cs="Arial"/>
                <w:b/>
                <w:bCs/>
              </w:rPr>
              <w:t>2.1</w:t>
            </w:r>
          </w:p>
        </w:tc>
        <w:tc>
          <w:tcPr>
            <w:tcW w:w="4383" w:type="dxa"/>
            <w:shd w:val="clear" w:color="auto" w:fill="DEEAF6" w:themeFill="accent5" w:themeFillTint="33"/>
          </w:tcPr>
          <w:p w14:paraId="3F22D0A2" w14:textId="6A5685F3" w:rsidR="00E437AB" w:rsidRPr="00616635" w:rsidRDefault="7B7D48E6" w:rsidP="01061C84">
            <w:pPr>
              <w:rPr>
                <w:rFonts w:ascii="Arial" w:hAnsi="Arial" w:cs="Arial"/>
                <w:b/>
                <w:bCs/>
              </w:rPr>
            </w:pPr>
            <w:r w:rsidRPr="7B7D48E6">
              <w:rPr>
                <w:rFonts w:ascii="Arial" w:hAnsi="Arial" w:cs="Arial"/>
                <w:b/>
                <w:bCs/>
              </w:rPr>
              <w:t>NHS England</w:t>
            </w:r>
          </w:p>
        </w:tc>
        <w:tc>
          <w:tcPr>
            <w:tcW w:w="3095" w:type="dxa"/>
            <w:shd w:val="clear" w:color="auto" w:fill="DEEAF6" w:themeFill="accent5" w:themeFillTint="33"/>
          </w:tcPr>
          <w:p w14:paraId="35AAB1BE" w14:textId="373ECB8C" w:rsidR="00E437AB" w:rsidRPr="00757C30" w:rsidRDefault="7B7D48E6" w:rsidP="01061C84">
            <w:pPr>
              <w:rPr>
                <w:rFonts w:ascii="Arial" w:hAnsi="Arial" w:cs="Arial"/>
                <w:b/>
                <w:bCs/>
              </w:rPr>
            </w:pPr>
            <w:r w:rsidRPr="7B7D48E6">
              <w:rPr>
                <w:rFonts w:ascii="Arial" w:hAnsi="Arial" w:cs="Arial"/>
                <w:b/>
                <w:bCs/>
              </w:rPr>
              <w:t>12:10 - 12:3</w:t>
            </w:r>
            <w:r w:rsidR="003B1ABA">
              <w:rPr>
                <w:rFonts w:ascii="Arial" w:hAnsi="Arial" w:cs="Arial"/>
                <w:b/>
                <w:bCs/>
              </w:rPr>
              <w:t>0</w:t>
            </w:r>
          </w:p>
        </w:tc>
      </w:tr>
      <w:tr w:rsidR="00E437AB" w:rsidRPr="00757C30" w14:paraId="2F71EBE6" w14:textId="77777777" w:rsidTr="357E80E4">
        <w:trPr>
          <w:trHeight w:val="480"/>
        </w:trPr>
        <w:tc>
          <w:tcPr>
            <w:tcW w:w="1538" w:type="dxa"/>
            <w:shd w:val="clear" w:color="auto" w:fill="auto"/>
          </w:tcPr>
          <w:p w14:paraId="4E34BF51" w14:textId="77777777" w:rsidR="00E437AB" w:rsidRPr="00757C30" w:rsidRDefault="01061C84" w:rsidP="01061C84">
            <w:pPr>
              <w:rPr>
                <w:rFonts w:ascii="Arial" w:hAnsi="Arial" w:cs="Arial"/>
                <w:b/>
                <w:bCs/>
              </w:rPr>
            </w:pPr>
            <w:r w:rsidRPr="01061C84">
              <w:rPr>
                <w:rFonts w:ascii="Arial" w:hAnsi="Arial" w:cs="Arial"/>
                <w:b/>
                <w:bCs/>
              </w:rPr>
              <w:t>Description</w:t>
            </w:r>
          </w:p>
        </w:tc>
        <w:tc>
          <w:tcPr>
            <w:tcW w:w="7478" w:type="dxa"/>
            <w:gridSpan w:val="2"/>
            <w:shd w:val="clear" w:color="auto" w:fill="auto"/>
          </w:tcPr>
          <w:p w14:paraId="6183004F" w14:textId="21302C02" w:rsidR="00E437AB" w:rsidRDefault="01061C84" w:rsidP="01061C84">
            <w:pPr>
              <w:rPr>
                <w:rFonts w:ascii="Arial" w:hAnsi="Arial" w:cs="Arial"/>
              </w:rPr>
            </w:pPr>
            <w:r w:rsidRPr="01061C84">
              <w:rPr>
                <w:rFonts w:ascii="Arial" w:hAnsi="Arial" w:cs="Arial"/>
              </w:rPr>
              <w:t>This session will provide the group with an update on behalf of the NHS England Digital Medicines Programme</w:t>
            </w:r>
            <w:r w:rsidR="003B1ABA">
              <w:rPr>
                <w:rFonts w:ascii="Arial" w:hAnsi="Arial" w:cs="Arial"/>
              </w:rPr>
              <w:t xml:space="preserve"> with a particular focus on the NHS App. See attached form (Mobile First Prescription)</w:t>
            </w:r>
          </w:p>
          <w:p w14:paraId="6F22DE9E" w14:textId="77777777" w:rsidR="00DC72A7" w:rsidRDefault="00DC72A7" w:rsidP="01061C84">
            <w:pPr>
              <w:rPr>
                <w:rFonts w:ascii="Arial" w:hAnsi="Arial" w:cs="Arial"/>
              </w:rPr>
            </w:pPr>
          </w:p>
          <w:p w14:paraId="603D23C8" w14:textId="77777777" w:rsidR="003B1ABA" w:rsidRPr="003B1ABA" w:rsidRDefault="003B1ABA" w:rsidP="003B1ABA">
            <w:pPr>
              <w:rPr>
                <w:rFonts w:ascii="Arial" w:hAnsi="Arial" w:cs="Arial"/>
                <w:b/>
                <w:bCs/>
                <w:lang w:val="en-US"/>
              </w:rPr>
            </w:pPr>
            <w:r>
              <w:rPr>
                <w:rFonts w:ascii="Arial" w:hAnsi="Arial" w:cs="Arial"/>
                <w:b/>
                <w:bCs/>
                <w:lang w:val="en-US"/>
              </w:rPr>
              <w:t>Rahul Singal</w:t>
            </w:r>
            <w:r w:rsidR="7B7D48E6" w:rsidRPr="7B7D48E6">
              <w:rPr>
                <w:rFonts w:ascii="Arial" w:hAnsi="Arial" w:cs="Arial"/>
                <w:b/>
                <w:bCs/>
                <w:lang w:val="en-US"/>
              </w:rPr>
              <w:t>,</w:t>
            </w:r>
            <w:r>
              <w:rPr>
                <w:rFonts w:ascii="Arial" w:hAnsi="Arial" w:cs="Arial"/>
                <w:b/>
                <w:bCs/>
                <w:lang w:val="en-US"/>
              </w:rPr>
              <w:t xml:space="preserve"> </w:t>
            </w:r>
            <w:r w:rsidRPr="003B1ABA">
              <w:rPr>
                <w:rFonts w:ascii="Arial" w:hAnsi="Arial" w:cs="Arial"/>
                <w:b/>
                <w:bCs/>
                <w:lang w:val="en-US"/>
              </w:rPr>
              <w:t>Chief Pharmacy &amp; Medicines Information Officer</w:t>
            </w:r>
          </w:p>
          <w:p w14:paraId="6BAEAA14" w14:textId="6AD4D17E" w:rsidR="00DC72A7" w:rsidRDefault="003B1ABA" w:rsidP="003B1ABA">
            <w:pPr>
              <w:rPr>
                <w:rFonts w:ascii="Arial" w:hAnsi="Arial" w:cs="Arial"/>
                <w:b/>
                <w:bCs/>
                <w:lang w:val="en-US"/>
              </w:rPr>
            </w:pPr>
            <w:r w:rsidRPr="003B1ABA">
              <w:rPr>
                <w:rFonts w:ascii="Arial" w:hAnsi="Arial" w:cs="Arial"/>
                <w:b/>
                <w:bCs/>
                <w:lang w:val="en-US"/>
              </w:rPr>
              <w:t xml:space="preserve">Senior Responsible Owner </w:t>
            </w:r>
            <w:r>
              <w:rPr>
                <w:rFonts w:ascii="Arial" w:hAnsi="Arial" w:cs="Arial"/>
                <w:b/>
                <w:bCs/>
                <w:lang w:val="en-US"/>
              </w:rPr>
              <w:t>–</w:t>
            </w:r>
            <w:r w:rsidRPr="003B1ABA">
              <w:rPr>
                <w:rFonts w:ascii="Arial" w:hAnsi="Arial" w:cs="Arial"/>
                <w:b/>
                <w:bCs/>
                <w:lang w:val="en-US"/>
              </w:rPr>
              <w:t xml:space="preserve"> </w:t>
            </w:r>
            <w:r>
              <w:rPr>
                <w:rFonts w:ascii="Arial" w:hAnsi="Arial" w:cs="Arial"/>
                <w:b/>
                <w:bCs/>
                <w:lang w:val="en-US"/>
              </w:rPr>
              <w:t>Digital Medicines,</w:t>
            </w:r>
            <w:r w:rsidR="7B7D48E6" w:rsidRPr="7B7D48E6">
              <w:rPr>
                <w:rFonts w:ascii="Arial" w:hAnsi="Arial" w:cs="Arial"/>
                <w:b/>
                <w:bCs/>
                <w:lang w:val="en-US"/>
              </w:rPr>
              <w:t xml:space="preserve"> NHS England</w:t>
            </w:r>
          </w:p>
          <w:p w14:paraId="534F9773" w14:textId="111A36E0" w:rsidR="00E437AB" w:rsidRPr="00E437AB" w:rsidRDefault="00E437AB" w:rsidP="7B7D48E6">
            <w:pPr>
              <w:rPr>
                <w:rFonts w:ascii="Arial" w:hAnsi="Arial" w:cs="Arial"/>
                <w:b/>
                <w:bCs/>
                <w:lang w:val="en-US"/>
              </w:rPr>
            </w:pPr>
          </w:p>
        </w:tc>
      </w:tr>
      <w:tr w:rsidR="00E437AB" w:rsidRPr="00757C30" w14:paraId="19E9EB30" w14:textId="77777777" w:rsidTr="357E80E4">
        <w:trPr>
          <w:trHeight w:val="600"/>
        </w:trPr>
        <w:tc>
          <w:tcPr>
            <w:tcW w:w="1538" w:type="dxa"/>
          </w:tcPr>
          <w:p w14:paraId="4073A2AF" w14:textId="77777777" w:rsidR="00E437AB" w:rsidRPr="00757C30" w:rsidRDefault="01061C84" w:rsidP="01061C84">
            <w:pPr>
              <w:rPr>
                <w:rFonts w:ascii="Arial" w:hAnsi="Arial" w:cs="Arial"/>
                <w:b/>
                <w:bCs/>
              </w:rPr>
            </w:pPr>
            <w:r w:rsidRPr="01061C84">
              <w:rPr>
                <w:rFonts w:ascii="Arial" w:hAnsi="Arial" w:cs="Arial"/>
                <w:b/>
                <w:bCs/>
              </w:rPr>
              <w:t>Purpose</w:t>
            </w:r>
          </w:p>
        </w:tc>
        <w:tc>
          <w:tcPr>
            <w:tcW w:w="7478" w:type="dxa"/>
            <w:gridSpan w:val="2"/>
          </w:tcPr>
          <w:p w14:paraId="2F34DC08" w14:textId="51804DF5" w:rsidR="00E437AB" w:rsidRPr="00616635" w:rsidRDefault="01061C84" w:rsidP="01061C84">
            <w:pPr>
              <w:rPr>
                <w:rFonts w:ascii="Arial" w:hAnsi="Arial" w:cs="Arial"/>
                <w:b/>
                <w:bCs/>
              </w:rPr>
            </w:pPr>
            <w:r w:rsidRPr="01061C84">
              <w:rPr>
                <w:rFonts w:ascii="Arial" w:hAnsi="Arial" w:cs="Arial"/>
              </w:rPr>
              <w:t xml:space="preserve">To receive an update on developments pertaining to the NHS England Digital Medicines Programme. </w:t>
            </w:r>
            <w:r w:rsidR="003B1ABA">
              <w:rPr>
                <w:rFonts w:ascii="Arial" w:hAnsi="Arial" w:cs="Arial"/>
              </w:rPr>
              <w:t>To obtain feedback on enhancements to the NHS App</w:t>
            </w:r>
          </w:p>
        </w:tc>
      </w:tr>
      <w:tr w:rsidR="00E437AB" w:rsidRPr="00757C30" w14:paraId="468C9AA1" w14:textId="77777777" w:rsidTr="357E80E4">
        <w:trPr>
          <w:trHeight w:val="406"/>
        </w:trPr>
        <w:tc>
          <w:tcPr>
            <w:tcW w:w="1538" w:type="dxa"/>
          </w:tcPr>
          <w:p w14:paraId="3DF04078" w14:textId="77777777" w:rsidR="00E437AB" w:rsidRPr="00757C30" w:rsidRDefault="01061C84" w:rsidP="01061C84">
            <w:pPr>
              <w:rPr>
                <w:rFonts w:ascii="Arial" w:hAnsi="Arial" w:cs="Arial"/>
                <w:b/>
                <w:bCs/>
              </w:rPr>
            </w:pPr>
            <w:r w:rsidRPr="01061C84">
              <w:rPr>
                <w:rFonts w:ascii="Arial" w:hAnsi="Arial" w:cs="Arial"/>
                <w:b/>
                <w:bCs/>
              </w:rPr>
              <w:lastRenderedPageBreak/>
              <w:t>Outcomes</w:t>
            </w:r>
          </w:p>
        </w:tc>
        <w:tc>
          <w:tcPr>
            <w:tcW w:w="7478" w:type="dxa"/>
            <w:gridSpan w:val="2"/>
          </w:tcPr>
          <w:p w14:paraId="2062A02C" w14:textId="39657A76" w:rsidR="00300E31" w:rsidRDefault="212D1D63" w:rsidP="762FCC40">
            <w:pPr>
              <w:rPr>
                <w:rFonts w:ascii="Arial" w:hAnsi="Arial" w:cs="Arial"/>
              </w:rPr>
            </w:pPr>
            <w:r w:rsidRPr="357E80E4">
              <w:rPr>
                <w:rFonts w:ascii="Arial" w:hAnsi="Arial" w:cs="Arial"/>
              </w:rPr>
              <w:t xml:space="preserve">There are </w:t>
            </w:r>
            <w:r w:rsidR="00300E31" w:rsidRPr="357E80E4">
              <w:rPr>
                <w:rFonts w:ascii="Arial" w:hAnsi="Arial" w:cs="Arial"/>
              </w:rPr>
              <w:t xml:space="preserve">4 key </w:t>
            </w:r>
            <w:r w:rsidR="00F803CC" w:rsidRPr="357E80E4">
              <w:rPr>
                <w:rFonts w:ascii="Arial" w:hAnsi="Arial" w:cs="Arial"/>
              </w:rPr>
              <w:t>a</w:t>
            </w:r>
            <w:r w:rsidR="00300E31" w:rsidRPr="357E80E4">
              <w:rPr>
                <w:rFonts w:ascii="Arial" w:hAnsi="Arial" w:cs="Arial"/>
              </w:rPr>
              <w:t xml:space="preserve">reas covered by the NHSE </w:t>
            </w:r>
            <w:r w:rsidR="00F803CC" w:rsidRPr="357E80E4">
              <w:rPr>
                <w:rFonts w:ascii="Arial" w:hAnsi="Arial" w:cs="Arial"/>
              </w:rPr>
              <w:t>programme, and a</w:t>
            </w:r>
            <w:r w:rsidR="00300E31" w:rsidRPr="357E80E4">
              <w:rPr>
                <w:rFonts w:ascii="Arial" w:hAnsi="Arial" w:cs="Arial"/>
              </w:rPr>
              <w:t xml:space="preserve">ll 4 areas are </w:t>
            </w:r>
            <w:r w:rsidR="00F803CC" w:rsidRPr="357E80E4">
              <w:rPr>
                <w:rFonts w:ascii="Arial" w:hAnsi="Arial" w:cs="Arial"/>
              </w:rPr>
              <w:t>progressing</w:t>
            </w:r>
            <w:r w:rsidR="46FD2F36" w:rsidRPr="357E80E4">
              <w:rPr>
                <w:rFonts w:ascii="Arial" w:hAnsi="Arial" w:cs="Arial"/>
              </w:rPr>
              <w:t xml:space="preserve"> well.</w:t>
            </w:r>
          </w:p>
          <w:p w14:paraId="14D332D3" w14:textId="77777777" w:rsidR="00231030" w:rsidRDefault="00231030" w:rsidP="762FCC40">
            <w:pPr>
              <w:rPr>
                <w:rFonts w:ascii="Arial" w:hAnsi="Arial" w:cs="Arial"/>
              </w:rPr>
            </w:pPr>
          </w:p>
          <w:p w14:paraId="3DD07CFA" w14:textId="62B1F8A5" w:rsidR="00F803CC" w:rsidRDefault="46FD2F36" w:rsidP="762FCC40">
            <w:pPr>
              <w:rPr>
                <w:rFonts w:ascii="Arial" w:hAnsi="Arial" w:cs="Arial"/>
              </w:rPr>
            </w:pPr>
            <w:r w:rsidRPr="357E80E4">
              <w:rPr>
                <w:rFonts w:ascii="Arial" w:hAnsi="Arial" w:cs="Arial"/>
              </w:rPr>
              <w:t xml:space="preserve">Adoption of </w:t>
            </w:r>
            <w:r w:rsidR="00300E31" w:rsidRPr="357E80E4">
              <w:rPr>
                <w:rFonts w:ascii="Arial" w:hAnsi="Arial" w:cs="Arial"/>
              </w:rPr>
              <w:t>EPS in</w:t>
            </w:r>
            <w:r w:rsidR="52F3FBBB" w:rsidRPr="357E80E4">
              <w:rPr>
                <w:rFonts w:ascii="Arial" w:hAnsi="Arial" w:cs="Arial"/>
              </w:rPr>
              <w:t>to</w:t>
            </w:r>
            <w:r w:rsidR="00300E31" w:rsidRPr="357E80E4">
              <w:rPr>
                <w:rFonts w:ascii="Arial" w:hAnsi="Arial" w:cs="Arial"/>
              </w:rPr>
              <w:t xml:space="preserve"> secondary care</w:t>
            </w:r>
          </w:p>
          <w:p w14:paraId="7B6036C4" w14:textId="70C3A9A3" w:rsidR="00F803CC" w:rsidRDefault="79CCEF15" w:rsidP="00F803CC">
            <w:pPr>
              <w:pStyle w:val="ListParagraph"/>
              <w:numPr>
                <w:ilvl w:val="0"/>
                <w:numId w:val="14"/>
              </w:numPr>
              <w:rPr>
                <w:rFonts w:ascii="Arial" w:hAnsi="Arial" w:cs="Arial"/>
              </w:rPr>
            </w:pPr>
            <w:r w:rsidRPr="357E80E4">
              <w:rPr>
                <w:rFonts w:ascii="Arial" w:hAnsi="Arial" w:cs="Arial"/>
              </w:rPr>
              <w:t>G</w:t>
            </w:r>
            <w:r w:rsidR="00300E31" w:rsidRPr="357E80E4">
              <w:rPr>
                <w:rFonts w:ascii="Arial" w:hAnsi="Arial" w:cs="Arial"/>
              </w:rPr>
              <w:t xml:space="preserve">ood progress as now have </w:t>
            </w:r>
            <w:proofErr w:type="gramStart"/>
            <w:r w:rsidR="00300E31" w:rsidRPr="357E80E4">
              <w:rPr>
                <w:rFonts w:ascii="Arial" w:hAnsi="Arial" w:cs="Arial"/>
              </w:rPr>
              <w:t>a</w:t>
            </w:r>
            <w:proofErr w:type="gramEnd"/>
            <w:r w:rsidR="00300E31" w:rsidRPr="357E80E4">
              <w:rPr>
                <w:rFonts w:ascii="Arial" w:hAnsi="Arial" w:cs="Arial"/>
              </w:rPr>
              <w:t xml:space="preserve"> </w:t>
            </w:r>
            <w:r w:rsidR="5B158545" w:rsidRPr="357E80E4">
              <w:rPr>
                <w:rFonts w:ascii="Arial" w:hAnsi="Arial" w:cs="Arial"/>
              </w:rPr>
              <w:t xml:space="preserve">IT supplier </w:t>
            </w:r>
            <w:r w:rsidR="00300E31" w:rsidRPr="357E80E4">
              <w:rPr>
                <w:rFonts w:ascii="Arial" w:hAnsi="Arial" w:cs="Arial"/>
              </w:rPr>
              <w:t>roadmap</w:t>
            </w:r>
            <w:r w:rsidR="18189007" w:rsidRPr="357E80E4">
              <w:rPr>
                <w:rFonts w:ascii="Arial" w:hAnsi="Arial" w:cs="Arial"/>
              </w:rPr>
              <w:t xml:space="preserve"> emerging for EPRs/EPMA.</w:t>
            </w:r>
          </w:p>
          <w:p w14:paraId="246331FD" w14:textId="19622EF7" w:rsidR="00300E31" w:rsidRPr="00F803CC" w:rsidRDefault="00F803CC" w:rsidP="00F803CC">
            <w:pPr>
              <w:pStyle w:val="ListParagraph"/>
              <w:numPr>
                <w:ilvl w:val="0"/>
                <w:numId w:val="14"/>
              </w:numPr>
              <w:rPr>
                <w:rFonts w:ascii="Arial" w:hAnsi="Arial" w:cs="Arial"/>
              </w:rPr>
            </w:pPr>
            <w:r w:rsidRPr="357E80E4">
              <w:rPr>
                <w:rFonts w:ascii="Arial" w:hAnsi="Arial" w:cs="Arial"/>
              </w:rPr>
              <w:t>Ran</w:t>
            </w:r>
            <w:r w:rsidR="00300E31" w:rsidRPr="357E80E4">
              <w:rPr>
                <w:rFonts w:ascii="Arial" w:hAnsi="Arial" w:cs="Arial"/>
              </w:rPr>
              <w:t xml:space="preserve"> a </w:t>
            </w:r>
            <w:r w:rsidR="1BAF29D2" w:rsidRPr="357E80E4">
              <w:rPr>
                <w:rFonts w:ascii="Arial" w:hAnsi="Arial" w:cs="Arial"/>
              </w:rPr>
              <w:t xml:space="preserve">CMPMIO </w:t>
            </w:r>
            <w:r w:rsidR="00300E31" w:rsidRPr="357E80E4">
              <w:rPr>
                <w:rFonts w:ascii="Arial" w:hAnsi="Arial" w:cs="Arial"/>
              </w:rPr>
              <w:t xml:space="preserve">national webinar 2 weeks ago and </w:t>
            </w:r>
            <w:proofErr w:type="gramStart"/>
            <w:r w:rsidR="45A0FE41" w:rsidRPr="357E80E4">
              <w:rPr>
                <w:rFonts w:ascii="Arial" w:hAnsi="Arial" w:cs="Arial"/>
              </w:rPr>
              <w:t xml:space="preserve">have </w:t>
            </w:r>
            <w:r w:rsidR="00300E31" w:rsidRPr="357E80E4">
              <w:rPr>
                <w:rFonts w:ascii="Arial" w:hAnsi="Arial" w:cs="Arial"/>
              </w:rPr>
              <w:t xml:space="preserve"> publish</w:t>
            </w:r>
            <w:r w:rsidR="27312FD7" w:rsidRPr="357E80E4">
              <w:rPr>
                <w:rFonts w:ascii="Arial" w:hAnsi="Arial" w:cs="Arial"/>
              </w:rPr>
              <w:t>ed</w:t>
            </w:r>
            <w:proofErr w:type="gramEnd"/>
            <w:r w:rsidR="4D67A97C" w:rsidRPr="357E80E4">
              <w:rPr>
                <w:rFonts w:ascii="Arial" w:hAnsi="Arial" w:cs="Arial"/>
              </w:rPr>
              <w:t xml:space="preserve"> indicative</w:t>
            </w:r>
            <w:r w:rsidR="00300E31" w:rsidRPr="357E80E4">
              <w:rPr>
                <w:rFonts w:ascii="Arial" w:hAnsi="Arial" w:cs="Arial"/>
              </w:rPr>
              <w:t xml:space="preserve"> timelines as to when suppliers will be ready</w:t>
            </w:r>
          </w:p>
          <w:p w14:paraId="5C3B1ECF" w14:textId="083A8316" w:rsidR="00F803CC" w:rsidRDefault="00F803CC" w:rsidP="357E80E4">
            <w:pPr>
              <w:pStyle w:val="ListParagraph"/>
              <w:numPr>
                <w:ilvl w:val="0"/>
                <w:numId w:val="14"/>
              </w:numPr>
              <w:rPr>
                <w:rFonts w:ascii="Arial" w:hAnsi="Arial" w:cs="Arial"/>
              </w:rPr>
            </w:pPr>
            <w:r w:rsidRPr="357E80E4">
              <w:rPr>
                <w:rFonts w:ascii="Arial" w:hAnsi="Arial" w:cs="Arial"/>
              </w:rPr>
              <w:t>Working through</w:t>
            </w:r>
            <w:r w:rsidR="1E43A425" w:rsidRPr="357E80E4">
              <w:rPr>
                <w:rFonts w:ascii="Arial" w:hAnsi="Arial" w:cs="Arial"/>
              </w:rPr>
              <w:t xml:space="preserve"> new</w:t>
            </w:r>
            <w:r w:rsidRPr="357E80E4">
              <w:rPr>
                <w:rFonts w:ascii="Arial" w:hAnsi="Arial" w:cs="Arial"/>
              </w:rPr>
              <w:t xml:space="preserve"> prescribing pathways, dispensing models etc and potential opportunities</w:t>
            </w:r>
            <w:r w:rsidR="26AD6787" w:rsidRPr="357E80E4">
              <w:rPr>
                <w:rFonts w:ascii="Arial" w:hAnsi="Arial" w:cs="Arial"/>
              </w:rPr>
              <w:t xml:space="preserve"> from EPS in secondary care.</w:t>
            </w:r>
          </w:p>
          <w:p w14:paraId="779AB611" w14:textId="77777777" w:rsidR="00F803CC" w:rsidRDefault="00F803CC" w:rsidP="00F803CC">
            <w:pPr>
              <w:pStyle w:val="ListParagraph"/>
              <w:rPr>
                <w:rFonts w:ascii="Arial" w:hAnsi="Arial" w:cs="Arial"/>
              </w:rPr>
            </w:pPr>
          </w:p>
          <w:p w14:paraId="3D447BE6" w14:textId="7F94C66F" w:rsidR="00F803CC" w:rsidRDefault="00F803CC" w:rsidP="00F803CC">
            <w:pPr>
              <w:rPr>
                <w:rFonts w:ascii="Arial" w:hAnsi="Arial" w:cs="Arial"/>
              </w:rPr>
            </w:pPr>
            <w:proofErr w:type="spellStart"/>
            <w:r>
              <w:rPr>
                <w:rFonts w:ascii="Arial" w:hAnsi="Arial" w:cs="Arial"/>
              </w:rPr>
              <w:t>ePMA</w:t>
            </w:r>
            <w:proofErr w:type="spellEnd"/>
            <w:r>
              <w:rPr>
                <w:rFonts w:ascii="Arial" w:hAnsi="Arial" w:cs="Arial"/>
              </w:rPr>
              <w:t xml:space="preserve"> data collection</w:t>
            </w:r>
          </w:p>
          <w:p w14:paraId="148178BA" w14:textId="01033ED1" w:rsidR="00F803CC" w:rsidRDefault="00F803CC" w:rsidP="00F803CC">
            <w:pPr>
              <w:pStyle w:val="ListParagraph"/>
              <w:numPr>
                <w:ilvl w:val="0"/>
                <w:numId w:val="15"/>
              </w:numPr>
              <w:rPr>
                <w:rFonts w:ascii="Arial" w:hAnsi="Arial" w:cs="Arial"/>
              </w:rPr>
            </w:pPr>
            <w:r w:rsidRPr="357E80E4">
              <w:rPr>
                <w:rFonts w:ascii="Arial" w:hAnsi="Arial" w:cs="Arial"/>
              </w:rPr>
              <w:t xml:space="preserve">Expecting </w:t>
            </w:r>
            <w:r w:rsidR="2D90BF20" w:rsidRPr="357E80E4">
              <w:rPr>
                <w:rFonts w:ascii="Arial" w:hAnsi="Arial" w:cs="Arial"/>
              </w:rPr>
              <w:t xml:space="preserve">NHS </w:t>
            </w:r>
            <w:r w:rsidR="783DD2E1" w:rsidRPr="357E80E4">
              <w:rPr>
                <w:rFonts w:ascii="Arial" w:hAnsi="Arial" w:cs="Arial"/>
              </w:rPr>
              <w:t>T</w:t>
            </w:r>
            <w:r w:rsidRPr="357E80E4">
              <w:rPr>
                <w:rFonts w:ascii="Arial" w:hAnsi="Arial" w:cs="Arial"/>
              </w:rPr>
              <w:t>rusts to start submitting in January</w:t>
            </w:r>
          </w:p>
          <w:p w14:paraId="1CB4CDB6" w14:textId="748D9AAF" w:rsidR="00F803CC" w:rsidRDefault="32DB93C4">
            <w:pPr>
              <w:pStyle w:val="ListParagraph"/>
              <w:numPr>
                <w:ilvl w:val="0"/>
                <w:numId w:val="15"/>
              </w:numPr>
              <w:rPr>
                <w:rFonts w:ascii="Arial" w:hAnsi="Arial" w:cs="Arial"/>
              </w:rPr>
            </w:pPr>
            <w:r w:rsidRPr="357E80E4">
              <w:rPr>
                <w:rFonts w:ascii="Arial" w:hAnsi="Arial" w:cs="Arial"/>
              </w:rPr>
              <w:t xml:space="preserve">This will be staggered collection of data. </w:t>
            </w:r>
          </w:p>
          <w:p w14:paraId="295D3D31" w14:textId="77777777" w:rsidR="00F803CC" w:rsidRDefault="00F803CC" w:rsidP="00F803CC">
            <w:pPr>
              <w:pStyle w:val="ListParagraph"/>
              <w:rPr>
                <w:rFonts w:ascii="Arial" w:hAnsi="Arial" w:cs="Arial"/>
              </w:rPr>
            </w:pPr>
          </w:p>
          <w:p w14:paraId="78E0A72D" w14:textId="6C3FE688" w:rsidR="00F803CC" w:rsidRDefault="00F803CC" w:rsidP="00F803CC">
            <w:pPr>
              <w:rPr>
                <w:rFonts w:ascii="Arial" w:hAnsi="Arial" w:cs="Arial"/>
              </w:rPr>
            </w:pPr>
            <w:r w:rsidRPr="357E80E4">
              <w:rPr>
                <w:rFonts w:ascii="Arial" w:hAnsi="Arial" w:cs="Arial"/>
              </w:rPr>
              <w:t>Interoperable medicines standard</w:t>
            </w:r>
          </w:p>
          <w:p w14:paraId="0681A179" w14:textId="261EA11B" w:rsidR="00F803CC" w:rsidRDefault="00F803CC" w:rsidP="00F803CC">
            <w:pPr>
              <w:pStyle w:val="ListParagraph"/>
              <w:numPr>
                <w:ilvl w:val="0"/>
                <w:numId w:val="16"/>
              </w:numPr>
              <w:rPr>
                <w:rFonts w:ascii="Arial" w:hAnsi="Arial" w:cs="Arial"/>
              </w:rPr>
            </w:pPr>
            <w:r w:rsidRPr="357E80E4">
              <w:rPr>
                <w:rFonts w:ascii="Arial" w:hAnsi="Arial" w:cs="Arial"/>
              </w:rPr>
              <w:t>GP IT suppliers</w:t>
            </w:r>
            <w:r w:rsidR="68CEEBED" w:rsidRPr="357E80E4">
              <w:rPr>
                <w:rFonts w:ascii="Arial" w:hAnsi="Arial" w:cs="Arial"/>
              </w:rPr>
              <w:t xml:space="preserve"> have a date of June 2025 to do the development work</w:t>
            </w:r>
            <w:r w:rsidR="00231030">
              <w:rPr>
                <w:rFonts w:ascii="Arial" w:hAnsi="Arial" w:cs="Arial"/>
              </w:rPr>
              <w:t xml:space="preserve"> s</w:t>
            </w:r>
            <w:r w:rsidRPr="357E80E4">
              <w:rPr>
                <w:rFonts w:ascii="Arial" w:hAnsi="Arial" w:cs="Arial"/>
              </w:rPr>
              <w:t>o information can be transferred</w:t>
            </w:r>
          </w:p>
          <w:p w14:paraId="5D5BAFE5" w14:textId="315CD16D" w:rsidR="00F803CC" w:rsidRDefault="00F803CC" w:rsidP="00F803CC">
            <w:pPr>
              <w:pStyle w:val="ListParagraph"/>
              <w:numPr>
                <w:ilvl w:val="0"/>
                <w:numId w:val="16"/>
              </w:numPr>
              <w:rPr>
                <w:rFonts w:ascii="Arial" w:hAnsi="Arial" w:cs="Arial"/>
              </w:rPr>
            </w:pPr>
            <w:r w:rsidRPr="357E80E4">
              <w:rPr>
                <w:rFonts w:ascii="Arial" w:hAnsi="Arial" w:cs="Arial"/>
              </w:rPr>
              <w:t xml:space="preserve">Developing </w:t>
            </w:r>
            <w:r w:rsidR="3D14B5A0" w:rsidRPr="357E80E4">
              <w:rPr>
                <w:rFonts w:ascii="Arial" w:hAnsi="Arial" w:cs="Arial"/>
              </w:rPr>
              <w:t xml:space="preserve">national </w:t>
            </w:r>
            <w:r w:rsidRPr="357E80E4">
              <w:rPr>
                <w:rFonts w:ascii="Arial" w:hAnsi="Arial" w:cs="Arial"/>
              </w:rPr>
              <w:t>implementation plan for this</w:t>
            </w:r>
          </w:p>
          <w:p w14:paraId="0C955AD2" w14:textId="77777777" w:rsidR="00F803CC" w:rsidRDefault="00F803CC" w:rsidP="00F803CC">
            <w:pPr>
              <w:rPr>
                <w:rFonts w:ascii="Arial" w:hAnsi="Arial" w:cs="Arial"/>
              </w:rPr>
            </w:pPr>
          </w:p>
          <w:p w14:paraId="5DF72C88" w14:textId="2B6E1335" w:rsidR="00F803CC" w:rsidRDefault="00F803CC" w:rsidP="00F803CC">
            <w:pPr>
              <w:rPr>
                <w:rFonts w:ascii="Arial" w:hAnsi="Arial" w:cs="Arial"/>
              </w:rPr>
            </w:pPr>
            <w:r>
              <w:rPr>
                <w:rFonts w:ascii="Arial" w:hAnsi="Arial" w:cs="Arial"/>
              </w:rPr>
              <w:t>NHS App</w:t>
            </w:r>
          </w:p>
          <w:p w14:paraId="0D51ACA7" w14:textId="31EFEEDF" w:rsidR="00F803CC" w:rsidRDefault="00F803CC" w:rsidP="00F803CC">
            <w:pPr>
              <w:pStyle w:val="ListParagraph"/>
              <w:numPr>
                <w:ilvl w:val="0"/>
                <w:numId w:val="17"/>
              </w:numPr>
              <w:rPr>
                <w:rFonts w:ascii="Arial" w:hAnsi="Arial" w:cs="Arial"/>
              </w:rPr>
            </w:pPr>
            <w:r w:rsidRPr="357E80E4">
              <w:rPr>
                <w:rFonts w:ascii="Arial" w:hAnsi="Arial" w:cs="Arial"/>
              </w:rPr>
              <w:t xml:space="preserve">Can </w:t>
            </w:r>
            <w:r w:rsidR="009A3088" w:rsidRPr="357E80E4">
              <w:rPr>
                <w:rFonts w:ascii="Arial" w:hAnsi="Arial" w:cs="Arial"/>
              </w:rPr>
              <w:t xml:space="preserve">now </w:t>
            </w:r>
            <w:r w:rsidRPr="357E80E4">
              <w:rPr>
                <w:rFonts w:ascii="Arial" w:hAnsi="Arial" w:cs="Arial"/>
              </w:rPr>
              <w:t>see prescription</w:t>
            </w:r>
            <w:r w:rsidR="009A3088" w:rsidRPr="357E80E4">
              <w:rPr>
                <w:rFonts w:ascii="Arial" w:hAnsi="Arial" w:cs="Arial"/>
              </w:rPr>
              <w:t>s</w:t>
            </w:r>
            <w:r w:rsidR="35D3A770" w:rsidRPr="357E80E4">
              <w:rPr>
                <w:rFonts w:ascii="Arial" w:hAnsi="Arial" w:cs="Arial"/>
              </w:rPr>
              <w:t xml:space="preserve"> barcodes and tracking status</w:t>
            </w:r>
            <w:r w:rsidRPr="357E80E4">
              <w:rPr>
                <w:rFonts w:ascii="Arial" w:hAnsi="Arial" w:cs="Arial"/>
              </w:rPr>
              <w:t xml:space="preserve"> on App</w:t>
            </w:r>
          </w:p>
          <w:p w14:paraId="7A2541F8" w14:textId="3973A164" w:rsidR="00F803CC" w:rsidRDefault="00F803CC" w:rsidP="00F803CC">
            <w:pPr>
              <w:pStyle w:val="ListParagraph"/>
              <w:numPr>
                <w:ilvl w:val="0"/>
                <w:numId w:val="17"/>
              </w:numPr>
              <w:rPr>
                <w:rFonts w:ascii="Arial" w:hAnsi="Arial" w:cs="Arial"/>
              </w:rPr>
            </w:pPr>
            <w:r w:rsidRPr="357E80E4">
              <w:rPr>
                <w:rFonts w:ascii="Arial" w:hAnsi="Arial" w:cs="Arial"/>
              </w:rPr>
              <w:t>Increased uptake of repeat prescribing functionalit</w:t>
            </w:r>
            <w:r w:rsidR="00CEBF6D" w:rsidRPr="357E80E4">
              <w:rPr>
                <w:rFonts w:ascii="Arial" w:hAnsi="Arial" w:cs="Arial"/>
              </w:rPr>
              <w:t>y</w:t>
            </w:r>
          </w:p>
          <w:p w14:paraId="76161E2E" w14:textId="240353D8" w:rsidR="00F803CC" w:rsidRDefault="00F803CC" w:rsidP="00F803CC">
            <w:pPr>
              <w:pStyle w:val="ListParagraph"/>
              <w:numPr>
                <w:ilvl w:val="0"/>
                <w:numId w:val="17"/>
              </w:numPr>
              <w:rPr>
                <w:rFonts w:ascii="Arial" w:hAnsi="Arial" w:cs="Arial"/>
              </w:rPr>
            </w:pPr>
            <w:r w:rsidRPr="357E80E4">
              <w:rPr>
                <w:rFonts w:ascii="Arial" w:hAnsi="Arial" w:cs="Arial"/>
              </w:rPr>
              <w:t xml:space="preserve">Delivered tracking capability around prescriptions – launching in a sequence. Dependent on community pharmacy systems sending information to the app. </w:t>
            </w:r>
          </w:p>
          <w:p w14:paraId="0F0C17A2" w14:textId="737D34BF" w:rsidR="00F803CC" w:rsidRDefault="00F803CC" w:rsidP="00F803CC">
            <w:pPr>
              <w:pStyle w:val="ListParagraph"/>
              <w:numPr>
                <w:ilvl w:val="0"/>
                <w:numId w:val="17"/>
              </w:numPr>
              <w:rPr>
                <w:rFonts w:ascii="Arial" w:hAnsi="Arial" w:cs="Arial"/>
              </w:rPr>
            </w:pPr>
            <w:r w:rsidRPr="357E80E4">
              <w:rPr>
                <w:rFonts w:ascii="Arial" w:hAnsi="Arial" w:cs="Arial"/>
              </w:rPr>
              <w:t xml:space="preserve">Mobile First Prescription </w:t>
            </w:r>
            <w:r w:rsidR="71CB092B" w:rsidRPr="357E80E4">
              <w:rPr>
                <w:rFonts w:ascii="Arial" w:hAnsi="Arial" w:cs="Arial"/>
              </w:rPr>
              <w:t xml:space="preserve">ideas </w:t>
            </w:r>
            <w:r w:rsidRPr="357E80E4">
              <w:rPr>
                <w:rFonts w:ascii="Arial" w:hAnsi="Arial" w:cs="Arial"/>
              </w:rPr>
              <w:t>form shared with DPEAG members</w:t>
            </w:r>
          </w:p>
          <w:p w14:paraId="268D2550" w14:textId="2EB44921" w:rsidR="00F803CC" w:rsidRDefault="00F803CC" w:rsidP="00F803CC">
            <w:pPr>
              <w:pStyle w:val="ListParagraph"/>
              <w:numPr>
                <w:ilvl w:val="0"/>
                <w:numId w:val="17"/>
              </w:numPr>
              <w:rPr>
                <w:rFonts w:ascii="Arial" w:hAnsi="Arial" w:cs="Arial"/>
              </w:rPr>
            </w:pPr>
            <w:r w:rsidRPr="357E80E4">
              <w:rPr>
                <w:rFonts w:ascii="Arial" w:hAnsi="Arial" w:cs="Arial"/>
              </w:rPr>
              <w:t>Patient and public engagement work in terms of what people want from the app is being undertaken.</w:t>
            </w:r>
          </w:p>
          <w:p w14:paraId="4CD6D05E" w14:textId="77777777" w:rsidR="00F803CC" w:rsidRPr="00F803CC" w:rsidRDefault="00F803CC" w:rsidP="00F803CC">
            <w:pPr>
              <w:pStyle w:val="ListParagraph"/>
              <w:rPr>
                <w:rFonts w:ascii="Arial" w:hAnsi="Arial" w:cs="Arial"/>
              </w:rPr>
            </w:pPr>
          </w:p>
          <w:p w14:paraId="399945B2" w14:textId="5C5C4DAE" w:rsidR="00AF3604" w:rsidRPr="00AF3604" w:rsidRDefault="79CCEF15" w:rsidP="00320836">
            <w:pPr>
              <w:pStyle w:val="ListParagraph"/>
              <w:numPr>
                <w:ilvl w:val="0"/>
                <w:numId w:val="17"/>
              </w:numPr>
              <w:rPr>
                <w:rFonts w:ascii="Arial" w:hAnsi="Arial" w:cs="Arial"/>
              </w:rPr>
            </w:pPr>
            <w:r w:rsidRPr="357E80E4">
              <w:rPr>
                <w:rFonts w:ascii="Arial" w:hAnsi="Arial" w:cs="Arial"/>
              </w:rPr>
              <w:t xml:space="preserve">Bi-monthly </w:t>
            </w:r>
            <w:r w:rsidR="0A53ED30" w:rsidRPr="357E80E4">
              <w:rPr>
                <w:rFonts w:ascii="Arial" w:hAnsi="Arial" w:cs="Arial"/>
              </w:rPr>
              <w:t xml:space="preserve">CPMIO </w:t>
            </w:r>
            <w:r w:rsidRPr="357E80E4">
              <w:rPr>
                <w:rFonts w:ascii="Arial" w:hAnsi="Arial" w:cs="Arial"/>
              </w:rPr>
              <w:t xml:space="preserve">webinar for national updates </w:t>
            </w:r>
          </w:p>
          <w:p w14:paraId="23E9A074" w14:textId="77777777" w:rsidR="000B49A0" w:rsidRDefault="000B49A0" w:rsidP="000B49A0">
            <w:pPr>
              <w:pStyle w:val="ListParagraph"/>
              <w:rPr>
                <w:rFonts w:ascii="Arial" w:hAnsi="Arial" w:cs="Arial"/>
              </w:rPr>
            </w:pPr>
          </w:p>
          <w:p w14:paraId="13A4A5C7" w14:textId="1C091420" w:rsidR="000B49A0" w:rsidRPr="000B49A0" w:rsidRDefault="79CCEF15" w:rsidP="00B7009C">
            <w:pPr>
              <w:pStyle w:val="ListParagraph"/>
              <w:numPr>
                <w:ilvl w:val="0"/>
                <w:numId w:val="17"/>
              </w:numPr>
              <w:rPr>
                <w:rFonts w:ascii="Arial" w:hAnsi="Arial" w:cs="Arial"/>
              </w:rPr>
            </w:pPr>
            <w:r w:rsidRPr="357E80E4">
              <w:rPr>
                <w:rFonts w:ascii="Arial" w:hAnsi="Arial" w:cs="Arial"/>
              </w:rPr>
              <w:t>ISN</w:t>
            </w:r>
            <w:r w:rsidR="5404FBAD" w:rsidRPr="357E80E4">
              <w:rPr>
                <w:rFonts w:ascii="Arial" w:hAnsi="Arial" w:cs="Arial"/>
              </w:rPr>
              <w:t>s on EPMA data collection and Interoperable Medicines Standard</w:t>
            </w:r>
            <w:r w:rsidRPr="357E80E4">
              <w:rPr>
                <w:rFonts w:ascii="Arial" w:hAnsi="Arial" w:cs="Arial"/>
              </w:rPr>
              <w:t xml:space="preserve"> disappointed that suppliers are not ready for this</w:t>
            </w:r>
          </w:p>
          <w:p w14:paraId="1901E32F" w14:textId="32E207B9" w:rsidR="000A4EE8" w:rsidRPr="00231030" w:rsidRDefault="49816455" w:rsidP="002F4601">
            <w:pPr>
              <w:pStyle w:val="ListParagraph"/>
              <w:numPr>
                <w:ilvl w:val="0"/>
                <w:numId w:val="17"/>
              </w:numPr>
              <w:rPr>
                <w:rFonts w:ascii="Arial" w:hAnsi="Arial" w:cs="Arial"/>
              </w:rPr>
            </w:pPr>
            <w:r w:rsidRPr="00231030">
              <w:rPr>
                <w:rFonts w:ascii="Arial" w:hAnsi="Arial" w:cs="Arial"/>
              </w:rPr>
              <w:t xml:space="preserve">DPID </w:t>
            </w:r>
            <w:r w:rsidR="18E6EBC6" w:rsidRPr="00231030">
              <w:rPr>
                <w:rFonts w:ascii="Arial" w:hAnsi="Arial" w:cs="Arial"/>
              </w:rPr>
              <w:t>bill going through Parliament now which will mean suppliers must be compliant with ISNs</w:t>
            </w:r>
          </w:p>
          <w:p w14:paraId="64028377" w14:textId="77777777" w:rsidR="009A3088" w:rsidRDefault="009A3088" w:rsidP="009A3088">
            <w:pPr>
              <w:rPr>
                <w:rFonts w:ascii="Arial" w:hAnsi="Arial" w:cs="Arial"/>
              </w:rPr>
            </w:pPr>
          </w:p>
          <w:p w14:paraId="4AD3F248" w14:textId="12DA2D9D" w:rsidR="009A3088" w:rsidRPr="009A3088" w:rsidRDefault="009A3088" w:rsidP="001D1E10">
            <w:pPr>
              <w:pStyle w:val="ListParagraph"/>
              <w:numPr>
                <w:ilvl w:val="0"/>
                <w:numId w:val="17"/>
              </w:numPr>
              <w:rPr>
                <w:rFonts w:ascii="Arial" w:hAnsi="Arial" w:cs="Arial"/>
              </w:rPr>
            </w:pPr>
            <w:r w:rsidRPr="009A3088">
              <w:rPr>
                <w:rFonts w:ascii="Arial" w:hAnsi="Arial" w:cs="Arial"/>
              </w:rPr>
              <w:t xml:space="preserve">Schools of pharmacy using </w:t>
            </w:r>
            <w:proofErr w:type="spellStart"/>
            <w:r w:rsidRPr="009A3088">
              <w:rPr>
                <w:rFonts w:ascii="Arial" w:hAnsi="Arial" w:cs="Arial"/>
              </w:rPr>
              <w:t>ePrescribing</w:t>
            </w:r>
            <w:proofErr w:type="spellEnd"/>
            <w:r w:rsidRPr="009A3088">
              <w:rPr>
                <w:rFonts w:ascii="Arial" w:hAnsi="Arial" w:cs="Arial"/>
              </w:rPr>
              <w:t xml:space="preserve"> but perhaps not being used nationally</w:t>
            </w:r>
          </w:p>
          <w:p w14:paraId="5144789D" w14:textId="62EE528E" w:rsidR="009A3088" w:rsidRDefault="009A3088" w:rsidP="009A3088">
            <w:pPr>
              <w:pStyle w:val="ListParagraph"/>
              <w:numPr>
                <w:ilvl w:val="0"/>
                <w:numId w:val="17"/>
              </w:numPr>
              <w:rPr>
                <w:rFonts w:ascii="Arial" w:hAnsi="Arial" w:cs="Arial"/>
              </w:rPr>
            </w:pPr>
            <w:r>
              <w:rPr>
                <w:rFonts w:ascii="Arial" w:hAnsi="Arial" w:cs="Arial"/>
              </w:rPr>
              <w:t>Cost of system for trainees could be a barrier</w:t>
            </w:r>
          </w:p>
          <w:p w14:paraId="67B438DD" w14:textId="77777777" w:rsidR="000B49A0" w:rsidRPr="000B49A0" w:rsidRDefault="000B49A0" w:rsidP="000B49A0">
            <w:pPr>
              <w:rPr>
                <w:rFonts w:ascii="Arial" w:hAnsi="Arial" w:cs="Arial"/>
              </w:rPr>
            </w:pPr>
          </w:p>
          <w:p w14:paraId="303F00ED" w14:textId="77777777" w:rsidR="009A3088" w:rsidRDefault="000B49A0" w:rsidP="000B49A0">
            <w:pPr>
              <w:rPr>
                <w:rFonts w:ascii="Arial" w:hAnsi="Arial" w:cs="Arial"/>
              </w:rPr>
            </w:pPr>
            <w:r w:rsidRPr="000B49A0">
              <w:rPr>
                <w:rFonts w:ascii="Arial" w:hAnsi="Arial" w:cs="Arial"/>
              </w:rPr>
              <w:t>Digital Capabilities and workforce</w:t>
            </w:r>
          </w:p>
          <w:p w14:paraId="68E7CC00" w14:textId="4A57BE88" w:rsidR="000B49A0" w:rsidRDefault="000B49A0" w:rsidP="000B49A0">
            <w:pPr>
              <w:pStyle w:val="ListParagraph"/>
              <w:numPr>
                <w:ilvl w:val="0"/>
                <w:numId w:val="18"/>
              </w:numPr>
              <w:rPr>
                <w:rFonts w:ascii="Arial" w:hAnsi="Arial" w:cs="Arial"/>
              </w:rPr>
            </w:pPr>
            <w:r>
              <w:rPr>
                <w:rFonts w:ascii="Arial" w:hAnsi="Arial" w:cs="Arial"/>
              </w:rPr>
              <w:t>National CCIO employed</w:t>
            </w:r>
          </w:p>
          <w:p w14:paraId="4F39FDDC" w14:textId="7BBC5A15" w:rsidR="000B49A0" w:rsidRDefault="000B49A0" w:rsidP="000B49A0">
            <w:pPr>
              <w:pStyle w:val="ListParagraph"/>
              <w:numPr>
                <w:ilvl w:val="0"/>
                <w:numId w:val="18"/>
              </w:numPr>
              <w:rPr>
                <w:rFonts w:ascii="Arial" w:hAnsi="Arial" w:cs="Arial"/>
              </w:rPr>
            </w:pPr>
            <w:r>
              <w:rPr>
                <w:rFonts w:ascii="Arial" w:hAnsi="Arial" w:cs="Arial"/>
              </w:rPr>
              <w:t>Clinical informatics profession plan</w:t>
            </w:r>
          </w:p>
          <w:p w14:paraId="2D47E14F" w14:textId="0FCD0D25" w:rsidR="000B49A0" w:rsidRDefault="18E6EBC6" w:rsidP="000B49A0">
            <w:pPr>
              <w:pStyle w:val="ListParagraph"/>
              <w:numPr>
                <w:ilvl w:val="0"/>
                <w:numId w:val="18"/>
              </w:numPr>
              <w:rPr>
                <w:rFonts w:ascii="Arial" w:hAnsi="Arial" w:cs="Arial"/>
              </w:rPr>
            </w:pPr>
            <w:proofErr w:type="spellStart"/>
            <w:r w:rsidRPr="357E80E4">
              <w:rPr>
                <w:rFonts w:ascii="Arial" w:hAnsi="Arial" w:cs="Arial"/>
              </w:rPr>
              <w:t>FeDiP</w:t>
            </w:r>
            <w:proofErr w:type="spellEnd"/>
            <w:r w:rsidR="0EDD1D7C" w:rsidRPr="357E80E4">
              <w:rPr>
                <w:rFonts w:ascii="Arial" w:hAnsi="Arial" w:cs="Arial"/>
              </w:rPr>
              <w:t>/BCS</w:t>
            </w:r>
            <w:r w:rsidRPr="357E80E4">
              <w:rPr>
                <w:rFonts w:ascii="Arial" w:hAnsi="Arial" w:cs="Arial"/>
              </w:rPr>
              <w:t xml:space="preserve"> undertaking role definition</w:t>
            </w:r>
          </w:p>
          <w:p w14:paraId="0FE44E64" w14:textId="10A810B0" w:rsidR="000B49A0" w:rsidRDefault="000B49A0" w:rsidP="000B49A0">
            <w:pPr>
              <w:pStyle w:val="ListParagraph"/>
              <w:numPr>
                <w:ilvl w:val="0"/>
                <w:numId w:val="18"/>
              </w:numPr>
              <w:rPr>
                <w:rFonts w:ascii="Arial" w:hAnsi="Arial" w:cs="Arial"/>
              </w:rPr>
            </w:pPr>
            <w:r>
              <w:rPr>
                <w:rFonts w:ascii="Arial" w:hAnsi="Arial" w:cs="Arial"/>
              </w:rPr>
              <w:t>NHSE clinical fellow developing workforce plan around this</w:t>
            </w:r>
          </w:p>
          <w:p w14:paraId="09F007A8" w14:textId="325E6918" w:rsidR="00231030" w:rsidRPr="000D5FD7" w:rsidRDefault="000B49A0" w:rsidP="00047D8E">
            <w:pPr>
              <w:pStyle w:val="ListParagraph"/>
              <w:numPr>
                <w:ilvl w:val="0"/>
                <w:numId w:val="18"/>
              </w:numPr>
              <w:rPr>
                <w:rFonts w:ascii="Arial" w:hAnsi="Arial" w:cs="Arial"/>
              </w:rPr>
            </w:pPr>
            <w:r w:rsidRPr="000D5FD7">
              <w:rPr>
                <w:rFonts w:ascii="Arial" w:hAnsi="Arial" w:cs="Arial"/>
              </w:rPr>
              <w:t>Can discuss more fully at next meeting</w:t>
            </w:r>
          </w:p>
          <w:p w14:paraId="44E5FFA1" w14:textId="69C8E7FA" w:rsidR="000B49A0" w:rsidRPr="00AF3604" w:rsidRDefault="000B49A0" w:rsidP="000B49A0">
            <w:pPr>
              <w:pStyle w:val="ListParagraph"/>
              <w:rPr>
                <w:rFonts w:ascii="Arial" w:hAnsi="Arial" w:cs="Arial"/>
              </w:rPr>
            </w:pPr>
          </w:p>
        </w:tc>
      </w:tr>
    </w:tbl>
    <w:tbl>
      <w:tblPr>
        <w:tblStyle w:val="TableGrid"/>
        <w:tblpPr w:leftFromText="180" w:rightFromText="180" w:vertAnchor="text" w:horzAnchor="margin" w:tblpY="148"/>
        <w:tblW w:w="9016" w:type="dxa"/>
        <w:tblLook w:val="04A0" w:firstRow="1" w:lastRow="0" w:firstColumn="1" w:lastColumn="0" w:noHBand="0" w:noVBand="1"/>
      </w:tblPr>
      <w:tblGrid>
        <w:gridCol w:w="1620"/>
        <w:gridCol w:w="4530"/>
        <w:gridCol w:w="2866"/>
      </w:tblGrid>
      <w:tr w:rsidR="00242398" w:rsidRPr="00757C30" w14:paraId="7BB0C607" w14:textId="77777777" w:rsidTr="35F9140D">
        <w:trPr>
          <w:trHeight w:val="209"/>
        </w:trPr>
        <w:tc>
          <w:tcPr>
            <w:tcW w:w="1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bookmarkEnd w:id="1"/>
          <w:p w14:paraId="1EF0E15B" w14:textId="7F177C94" w:rsidR="00242398" w:rsidRPr="00757C30" w:rsidRDefault="00242398" w:rsidP="00242398">
            <w:pPr>
              <w:jc w:val="both"/>
              <w:rPr>
                <w:rFonts w:ascii="Arial" w:hAnsi="Arial" w:cs="Arial"/>
                <w:b/>
                <w:bCs/>
              </w:rPr>
            </w:pPr>
            <w:r w:rsidRPr="01061C84">
              <w:rPr>
                <w:rFonts w:ascii="Arial" w:hAnsi="Arial" w:cs="Arial"/>
                <w:b/>
                <w:bCs/>
              </w:rPr>
              <w:t>2.</w:t>
            </w:r>
            <w:r>
              <w:rPr>
                <w:rFonts w:ascii="Arial" w:hAnsi="Arial" w:cs="Arial"/>
                <w:b/>
                <w:bCs/>
              </w:rPr>
              <w:t>2</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022C7D" w14:textId="0D1B7129" w:rsidR="00242398" w:rsidRPr="00757C30" w:rsidRDefault="3AEE87BD" w:rsidP="00242398">
            <w:pPr>
              <w:rPr>
                <w:rFonts w:ascii="Arial" w:hAnsi="Arial" w:cs="Arial"/>
                <w:b/>
                <w:bCs/>
              </w:rPr>
            </w:pPr>
            <w:r w:rsidRPr="3AEE87BD">
              <w:rPr>
                <w:rFonts w:ascii="Arial" w:hAnsi="Arial" w:cs="Arial"/>
                <w:b/>
                <w:bCs/>
              </w:rPr>
              <w:t>Digital Medicines Wales</w:t>
            </w:r>
          </w:p>
        </w:tc>
        <w:tc>
          <w:tcPr>
            <w:tcW w:w="28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717560" w14:textId="3EA1E110" w:rsidR="00242398" w:rsidRPr="00757C30" w:rsidRDefault="7B7D48E6" w:rsidP="00242398">
            <w:pPr>
              <w:rPr>
                <w:rFonts w:ascii="Arial" w:hAnsi="Arial" w:cs="Arial"/>
                <w:b/>
                <w:bCs/>
              </w:rPr>
            </w:pPr>
            <w:r w:rsidRPr="7B7D48E6">
              <w:rPr>
                <w:rFonts w:ascii="Arial" w:hAnsi="Arial" w:cs="Arial"/>
                <w:b/>
                <w:bCs/>
              </w:rPr>
              <w:t>12:3</w:t>
            </w:r>
            <w:r w:rsidR="003B1ABA">
              <w:rPr>
                <w:rFonts w:ascii="Arial" w:hAnsi="Arial" w:cs="Arial"/>
                <w:b/>
                <w:bCs/>
              </w:rPr>
              <w:t>0</w:t>
            </w:r>
            <w:r w:rsidRPr="7B7D48E6">
              <w:rPr>
                <w:rFonts w:ascii="Arial" w:hAnsi="Arial" w:cs="Arial"/>
                <w:b/>
                <w:bCs/>
              </w:rPr>
              <w:t xml:space="preserve"> </w:t>
            </w:r>
            <w:r w:rsidR="003B1ABA">
              <w:rPr>
                <w:rFonts w:ascii="Arial" w:hAnsi="Arial" w:cs="Arial"/>
                <w:b/>
                <w:bCs/>
              </w:rPr>
              <w:t>–</w:t>
            </w:r>
            <w:r w:rsidRPr="7B7D48E6">
              <w:rPr>
                <w:rFonts w:ascii="Arial" w:hAnsi="Arial" w:cs="Arial"/>
                <w:b/>
                <w:bCs/>
              </w:rPr>
              <w:t xml:space="preserve"> 1</w:t>
            </w:r>
            <w:r w:rsidR="003B1ABA">
              <w:rPr>
                <w:rFonts w:ascii="Arial" w:hAnsi="Arial" w:cs="Arial"/>
                <w:b/>
                <w:bCs/>
              </w:rPr>
              <w:t>2:50</w:t>
            </w:r>
          </w:p>
        </w:tc>
      </w:tr>
      <w:tr w:rsidR="00242398" w:rsidRPr="00757C30" w14:paraId="40579DF3" w14:textId="77777777" w:rsidTr="35F9140D">
        <w:trPr>
          <w:trHeight w:val="799"/>
        </w:trPr>
        <w:tc>
          <w:tcPr>
            <w:tcW w:w="1620" w:type="dxa"/>
            <w:tcBorders>
              <w:top w:val="single" w:sz="4" w:space="0" w:color="auto"/>
            </w:tcBorders>
          </w:tcPr>
          <w:p w14:paraId="47A9F8CC" w14:textId="77777777" w:rsidR="00242398" w:rsidRPr="00757C30" w:rsidRDefault="00242398" w:rsidP="00242398">
            <w:pPr>
              <w:rPr>
                <w:rFonts w:ascii="Arial" w:hAnsi="Arial" w:cs="Arial"/>
                <w:b/>
                <w:bCs/>
              </w:rPr>
            </w:pPr>
            <w:r w:rsidRPr="01061C84">
              <w:rPr>
                <w:rFonts w:ascii="Arial" w:hAnsi="Arial" w:cs="Arial"/>
                <w:b/>
                <w:bCs/>
              </w:rPr>
              <w:t>Description</w:t>
            </w:r>
          </w:p>
        </w:tc>
        <w:tc>
          <w:tcPr>
            <w:tcW w:w="7396" w:type="dxa"/>
            <w:gridSpan w:val="2"/>
            <w:tcBorders>
              <w:top w:val="single" w:sz="4" w:space="0" w:color="auto"/>
            </w:tcBorders>
          </w:tcPr>
          <w:p w14:paraId="04794158" w14:textId="77777777" w:rsidR="00242398" w:rsidRDefault="00242398" w:rsidP="003B1ABA">
            <w:pPr>
              <w:rPr>
                <w:rFonts w:ascii="Arial" w:hAnsi="Arial" w:cs="Arial"/>
              </w:rPr>
            </w:pPr>
            <w:r w:rsidRPr="01061C84">
              <w:rPr>
                <w:rFonts w:ascii="Arial" w:hAnsi="Arial" w:cs="Arial"/>
              </w:rPr>
              <w:t xml:space="preserve">This session will provide the group with an update on </w:t>
            </w:r>
            <w:r w:rsidR="003B1ABA">
              <w:rPr>
                <w:rFonts w:ascii="Arial" w:hAnsi="Arial" w:cs="Arial"/>
              </w:rPr>
              <w:t>the ongoing work in Wales around the Digital agenda.</w:t>
            </w:r>
          </w:p>
          <w:p w14:paraId="52AD63FB" w14:textId="77777777" w:rsidR="003B1ABA" w:rsidRDefault="003B1ABA" w:rsidP="003B1ABA">
            <w:pPr>
              <w:rPr>
                <w:rFonts w:ascii="Arial" w:hAnsi="Arial" w:cs="Arial"/>
              </w:rPr>
            </w:pPr>
          </w:p>
          <w:p w14:paraId="33EC27DA" w14:textId="05552B43" w:rsidR="003B1ABA" w:rsidRDefault="35F9140D" w:rsidP="003B1ABA">
            <w:pPr>
              <w:rPr>
                <w:rFonts w:ascii="Arial" w:hAnsi="Arial" w:cs="Arial"/>
                <w:b/>
                <w:bCs/>
              </w:rPr>
            </w:pPr>
            <w:r w:rsidRPr="35F9140D">
              <w:rPr>
                <w:rFonts w:ascii="Arial" w:hAnsi="Arial" w:cs="Arial"/>
                <w:b/>
                <w:bCs/>
              </w:rPr>
              <w:lastRenderedPageBreak/>
              <w:t>Cath O’Brien, Chief Pharmacy Information Officer, Digital Health and Care Wales</w:t>
            </w:r>
          </w:p>
          <w:p w14:paraId="34C68E8E" w14:textId="42A3D3FC" w:rsidR="003B1ABA" w:rsidRPr="003B1ABA" w:rsidRDefault="003B1ABA" w:rsidP="003B1ABA">
            <w:pPr>
              <w:rPr>
                <w:rFonts w:ascii="Arial" w:hAnsi="Arial" w:cs="Arial"/>
                <w:b/>
                <w:bCs/>
              </w:rPr>
            </w:pPr>
          </w:p>
        </w:tc>
      </w:tr>
      <w:tr w:rsidR="00242398" w:rsidRPr="00757C30" w14:paraId="08AD73DE" w14:textId="77777777" w:rsidTr="35F9140D">
        <w:trPr>
          <w:trHeight w:val="429"/>
        </w:trPr>
        <w:tc>
          <w:tcPr>
            <w:tcW w:w="1620" w:type="dxa"/>
          </w:tcPr>
          <w:p w14:paraId="7C534E3D" w14:textId="77777777" w:rsidR="00242398" w:rsidRPr="00757C30" w:rsidRDefault="00242398" w:rsidP="00242398">
            <w:pPr>
              <w:rPr>
                <w:rFonts w:ascii="Arial" w:hAnsi="Arial" w:cs="Arial"/>
                <w:b/>
                <w:bCs/>
              </w:rPr>
            </w:pPr>
            <w:r w:rsidRPr="01061C84">
              <w:rPr>
                <w:rFonts w:ascii="Arial" w:hAnsi="Arial" w:cs="Arial"/>
                <w:b/>
                <w:bCs/>
              </w:rPr>
              <w:lastRenderedPageBreak/>
              <w:t>Purpose</w:t>
            </w:r>
          </w:p>
        </w:tc>
        <w:tc>
          <w:tcPr>
            <w:tcW w:w="7396" w:type="dxa"/>
            <w:gridSpan w:val="2"/>
          </w:tcPr>
          <w:p w14:paraId="623C7A91" w14:textId="26F3C5BE" w:rsidR="00242398" w:rsidRDefault="3AEE87BD" w:rsidP="00242398">
            <w:pPr>
              <w:rPr>
                <w:rFonts w:ascii="Arial" w:hAnsi="Arial" w:cs="Arial"/>
              </w:rPr>
            </w:pPr>
            <w:r w:rsidRPr="3AEE87BD">
              <w:rPr>
                <w:rFonts w:ascii="Arial" w:hAnsi="Arial" w:cs="Arial"/>
              </w:rPr>
              <w:t>To gain an understanding of the ongoing and future work in Wales around digital medicines. An opportunity to comment and feedback.</w:t>
            </w:r>
          </w:p>
          <w:p w14:paraId="22ED67A2" w14:textId="45B75E66" w:rsidR="003B1ABA" w:rsidRPr="004708D1" w:rsidRDefault="003B1ABA" w:rsidP="00242398">
            <w:pPr>
              <w:rPr>
                <w:rFonts w:ascii="Arial" w:hAnsi="Arial" w:cs="Arial"/>
              </w:rPr>
            </w:pPr>
          </w:p>
        </w:tc>
      </w:tr>
      <w:tr w:rsidR="00242398" w:rsidRPr="00757C30" w14:paraId="6CCA9D94" w14:textId="77777777" w:rsidTr="35F9140D">
        <w:trPr>
          <w:trHeight w:val="406"/>
        </w:trPr>
        <w:tc>
          <w:tcPr>
            <w:tcW w:w="1620" w:type="dxa"/>
          </w:tcPr>
          <w:p w14:paraId="0142C01A" w14:textId="77777777" w:rsidR="00242398" w:rsidRPr="00757C30" w:rsidRDefault="00242398" w:rsidP="00242398">
            <w:pPr>
              <w:rPr>
                <w:rFonts w:ascii="Arial" w:hAnsi="Arial" w:cs="Arial"/>
                <w:b/>
                <w:bCs/>
              </w:rPr>
            </w:pPr>
            <w:r w:rsidRPr="01061C84">
              <w:rPr>
                <w:rFonts w:ascii="Arial" w:hAnsi="Arial" w:cs="Arial"/>
                <w:b/>
                <w:bCs/>
              </w:rPr>
              <w:t>Outcomes</w:t>
            </w:r>
          </w:p>
        </w:tc>
        <w:tc>
          <w:tcPr>
            <w:tcW w:w="7396" w:type="dxa"/>
            <w:gridSpan w:val="2"/>
          </w:tcPr>
          <w:p w14:paraId="78D05E9D" w14:textId="239743ED" w:rsidR="00242398" w:rsidRPr="007441DC" w:rsidRDefault="00B76C0D" w:rsidP="00242398">
            <w:pPr>
              <w:rPr>
                <w:rFonts w:ascii="Arial" w:hAnsi="Arial" w:cs="Arial"/>
              </w:rPr>
            </w:pPr>
            <w:r>
              <w:rPr>
                <w:rFonts w:ascii="Arial" w:hAnsi="Arial" w:cs="Arial"/>
              </w:rPr>
              <w:t>Speaker unable to attend – reschedule for 2025</w:t>
            </w:r>
          </w:p>
        </w:tc>
      </w:tr>
    </w:tbl>
    <w:p w14:paraId="1B14F5D9" w14:textId="77777777" w:rsidR="00CA7AC0" w:rsidRDefault="00CA7AC0" w:rsidP="01061C84">
      <w:pPr>
        <w:spacing w:after="0"/>
        <w:rPr>
          <w:rFonts w:ascii="Arial" w:eastAsia="Times New Roman" w:hAnsi="Arial" w:cs="Arial"/>
          <w:color w:val="000000"/>
        </w:rPr>
      </w:pPr>
    </w:p>
    <w:tbl>
      <w:tblPr>
        <w:tblStyle w:val="TableGrid"/>
        <w:tblpPr w:leftFromText="180" w:rightFromText="180" w:vertAnchor="text" w:horzAnchor="margin" w:tblpY="148"/>
        <w:tblW w:w="9016" w:type="dxa"/>
        <w:tblLook w:val="04A0" w:firstRow="1" w:lastRow="0" w:firstColumn="1" w:lastColumn="0" w:noHBand="0" w:noVBand="1"/>
      </w:tblPr>
      <w:tblGrid>
        <w:gridCol w:w="1620"/>
        <w:gridCol w:w="4530"/>
        <w:gridCol w:w="2866"/>
      </w:tblGrid>
      <w:tr w:rsidR="000757FB" w:rsidRPr="00757C30" w14:paraId="31B5C97F" w14:textId="77777777" w:rsidTr="7B7D48E6">
        <w:trPr>
          <w:trHeight w:val="209"/>
        </w:trPr>
        <w:tc>
          <w:tcPr>
            <w:tcW w:w="1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50576E" w14:textId="3BF86C7F" w:rsidR="000757FB" w:rsidRPr="00757C30" w:rsidRDefault="000757FB" w:rsidP="00DE271F">
            <w:pPr>
              <w:jc w:val="both"/>
              <w:rPr>
                <w:rFonts w:ascii="Arial" w:hAnsi="Arial" w:cs="Arial"/>
                <w:b/>
                <w:bCs/>
              </w:rPr>
            </w:pPr>
            <w:r w:rsidRPr="01061C84">
              <w:rPr>
                <w:rFonts w:ascii="Arial" w:hAnsi="Arial" w:cs="Arial"/>
                <w:b/>
                <w:bCs/>
              </w:rPr>
              <w:t>2.</w:t>
            </w:r>
            <w:r>
              <w:rPr>
                <w:rFonts w:ascii="Arial" w:hAnsi="Arial" w:cs="Arial"/>
                <w:b/>
                <w:bCs/>
              </w:rPr>
              <w:t>3</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6E2A3" w14:textId="1D08DF24" w:rsidR="000757FB" w:rsidRPr="00757C30" w:rsidRDefault="003B1ABA" w:rsidP="00DE271F">
            <w:pPr>
              <w:rPr>
                <w:rFonts w:ascii="Arial" w:hAnsi="Arial" w:cs="Arial"/>
                <w:b/>
                <w:bCs/>
              </w:rPr>
            </w:pPr>
            <w:r>
              <w:rPr>
                <w:rFonts w:ascii="Arial" w:hAnsi="Arial" w:cs="Arial"/>
                <w:b/>
                <w:bCs/>
              </w:rPr>
              <w:t>C</w:t>
            </w:r>
            <w:r w:rsidRPr="003B1ABA">
              <w:rPr>
                <w:rFonts w:ascii="Arial" w:hAnsi="Arial" w:cs="Arial"/>
                <w:b/>
                <w:bCs/>
              </w:rPr>
              <w:t xml:space="preserve">linical Digital Maturity Assessment </w:t>
            </w:r>
            <w:r>
              <w:rPr>
                <w:rFonts w:ascii="Arial" w:hAnsi="Arial" w:cs="Arial"/>
                <w:b/>
                <w:bCs/>
              </w:rPr>
              <w:t>P</w:t>
            </w:r>
            <w:r w:rsidRPr="003B1ABA">
              <w:rPr>
                <w:rFonts w:ascii="Arial" w:hAnsi="Arial" w:cs="Arial"/>
                <w:b/>
                <w:bCs/>
              </w:rPr>
              <w:t>roject</w:t>
            </w:r>
          </w:p>
        </w:tc>
        <w:tc>
          <w:tcPr>
            <w:tcW w:w="28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A17297" w14:textId="0A1DF4A7" w:rsidR="000757FB" w:rsidRPr="00757C30" w:rsidRDefault="7B7D48E6" w:rsidP="00DE271F">
            <w:pPr>
              <w:rPr>
                <w:rFonts w:ascii="Arial" w:hAnsi="Arial" w:cs="Arial"/>
                <w:b/>
                <w:bCs/>
              </w:rPr>
            </w:pPr>
            <w:r w:rsidRPr="7B7D48E6">
              <w:rPr>
                <w:rFonts w:ascii="Arial" w:hAnsi="Arial" w:cs="Arial"/>
                <w:b/>
                <w:bCs/>
              </w:rPr>
              <w:t>1</w:t>
            </w:r>
            <w:r w:rsidR="003B1ABA">
              <w:rPr>
                <w:rFonts w:ascii="Arial" w:hAnsi="Arial" w:cs="Arial"/>
                <w:b/>
                <w:bCs/>
              </w:rPr>
              <w:t>2</w:t>
            </w:r>
            <w:r w:rsidRPr="7B7D48E6">
              <w:rPr>
                <w:rFonts w:ascii="Arial" w:hAnsi="Arial" w:cs="Arial"/>
                <w:b/>
                <w:bCs/>
              </w:rPr>
              <w:t>:</w:t>
            </w:r>
            <w:r w:rsidR="003B1ABA">
              <w:rPr>
                <w:rFonts w:ascii="Arial" w:hAnsi="Arial" w:cs="Arial"/>
                <w:b/>
                <w:bCs/>
              </w:rPr>
              <w:t>50</w:t>
            </w:r>
            <w:r w:rsidRPr="7B7D48E6">
              <w:rPr>
                <w:rFonts w:ascii="Arial" w:hAnsi="Arial" w:cs="Arial"/>
                <w:b/>
                <w:bCs/>
              </w:rPr>
              <w:t xml:space="preserve"> - 13:</w:t>
            </w:r>
            <w:r w:rsidR="003B1ABA">
              <w:rPr>
                <w:rFonts w:ascii="Arial" w:hAnsi="Arial" w:cs="Arial"/>
                <w:b/>
                <w:bCs/>
              </w:rPr>
              <w:t>1</w:t>
            </w:r>
            <w:r w:rsidR="00972441">
              <w:rPr>
                <w:rFonts w:ascii="Arial" w:hAnsi="Arial" w:cs="Arial"/>
                <w:b/>
                <w:bCs/>
              </w:rPr>
              <w:t>0</w:t>
            </w:r>
          </w:p>
        </w:tc>
      </w:tr>
      <w:tr w:rsidR="000757FB" w:rsidRPr="00757C30" w14:paraId="1E063F13" w14:textId="77777777" w:rsidTr="7B7D48E6">
        <w:trPr>
          <w:trHeight w:val="799"/>
        </w:trPr>
        <w:tc>
          <w:tcPr>
            <w:tcW w:w="1620" w:type="dxa"/>
            <w:tcBorders>
              <w:top w:val="single" w:sz="4" w:space="0" w:color="auto"/>
            </w:tcBorders>
          </w:tcPr>
          <w:p w14:paraId="25FFE148" w14:textId="77777777" w:rsidR="000757FB" w:rsidRPr="00757C30" w:rsidRDefault="000757FB" w:rsidP="00DE271F">
            <w:pPr>
              <w:rPr>
                <w:rFonts w:ascii="Arial" w:hAnsi="Arial" w:cs="Arial"/>
                <w:b/>
                <w:bCs/>
              </w:rPr>
            </w:pPr>
            <w:r w:rsidRPr="01061C84">
              <w:rPr>
                <w:rFonts w:ascii="Arial" w:hAnsi="Arial" w:cs="Arial"/>
                <w:b/>
                <w:bCs/>
              </w:rPr>
              <w:t>Description</w:t>
            </w:r>
          </w:p>
        </w:tc>
        <w:tc>
          <w:tcPr>
            <w:tcW w:w="7396" w:type="dxa"/>
            <w:gridSpan w:val="2"/>
            <w:tcBorders>
              <w:top w:val="single" w:sz="4" w:space="0" w:color="auto"/>
            </w:tcBorders>
          </w:tcPr>
          <w:p w14:paraId="612E1016" w14:textId="265A9FBA" w:rsidR="00D075C7" w:rsidRPr="00D075C7" w:rsidRDefault="008201E0" w:rsidP="00D075C7">
            <w:pPr>
              <w:rPr>
                <w:rFonts w:ascii="Arial" w:hAnsi="Arial" w:cs="Arial"/>
              </w:rPr>
            </w:pPr>
            <w:r>
              <w:rPr>
                <w:rFonts w:ascii="Arial" w:hAnsi="Arial" w:cs="Arial"/>
              </w:rPr>
              <w:t xml:space="preserve">This session will provide an opportunity for the group members to </w:t>
            </w:r>
            <w:r w:rsidR="003B1ABA">
              <w:rPr>
                <w:rFonts w:ascii="Arial" w:hAnsi="Arial" w:cs="Arial"/>
              </w:rPr>
              <w:t>hear an update on this project</w:t>
            </w:r>
            <w:r w:rsidR="00D075C7">
              <w:rPr>
                <w:rFonts w:ascii="Arial" w:hAnsi="Arial" w:cs="Arial"/>
              </w:rPr>
              <w:t xml:space="preserve">. </w:t>
            </w:r>
            <w:r w:rsidR="00D075C7" w:rsidRPr="00D075C7">
              <w:rPr>
                <w:rFonts w:ascii="Arial" w:hAnsi="Arial" w:cs="Arial"/>
              </w:rPr>
              <w:t>The clinician digital maturity assessment (</w:t>
            </w:r>
            <w:proofErr w:type="spellStart"/>
            <w:r w:rsidR="00D075C7" w:rsidRPr="00D075C7">
              <w:rPr>
                <w:rFonts w:ascii="Arial" w:hAnsi="Arial" w:cs="Arial"/>
              </w:rPr>
              <w:t>cDMA</w:t>
            </w:r>
            <w:proofErr w:type="spellEnd"/>
            <w:r w:rsidR="00D075C7" w:rsidRPr="00D075C7">
              <w:rPr>
                <w:rFonts w:ascii="Arial" w:hAnsi="Arial" w:cs="Arial"/>
              </w:rPr>
              <w:t>) is a survey to measure the functionality, quality, and safety of EHR, from the ‘shop floor’ perspective of clinical end-users.</w:t>
            </w:r>
            <w:r w:rsidR="00D075C7">
              <w:rPr>
                <w:rFonts w:ascii="Arial" w:hAnsi="Arial" w:cs="Arial"/>
              </w:rPr>
              <w:t xml:space="preserve"> </w:t>
            </w:r>
            <w:r w:rsidR="00D075C7" w:rsidRPr="00D075C7">
              <w:rPr>
                <w:rFonts w:ascii="Arial" w:hAnsi="Arial" w:cs="Arial"/>
              </w:rPr>
              <w:t>It can be filled in by any practising clinician (doctor/nurse/pharmacist/AHP) working in primary care (GP) or secondary/tertiary care (hospital).   </w:t>
            </w:r>
          </w:p>
          <w:p w14:paraId="03586E11" w14:textId="3F2C0E1C" w:rsidR="000757FB" w:rsidRDefault="000757FB" w:rsidP="000757FB">
            <w:pPr>
              <w:rPr>
                <w:rFonts w:ascii="Arial" w:hAnsi="Arial" w:cs="Arial"/>
              </w:rPr>
            </w:pPr>
          </w:p>
          <w:p w14:paraId="2D666816" w14:textId="77777777" w:rsidR="00D075C7" w:rsidRDefault="00D075C7" w:rsidP="000757FB">
            <w:pPr>
              <w:rPr>
                <w:rFonts w:ascii="Arial" w:hAnsi="Arial" w:cs="Arial"/>
              </w:rPr>
            </w:pPr>
          </w:p>
          <w:p w14:paraId="6DB68738" w14:textId="7C2C641C" w:rsidR="00D075C7" w:rsidRPr="00D075C7" w:rsidRDefault="00D075C7" w:rsidP="000757FB">
            <w:pPr>
              <w:rPr>
                <w:rFonts w:ascii="Arial" w:hAnsi="Arial" w:cs="Arial"/>
                <w:b/>
                <w:bCs/>
              </w:rPr>
            </w:pPr>
            <w:r w:rsidRPr="00D075C7">
              <w:rPr>
                <w:rFonts w:ascii="Arial" w:hAnsi="Arial" w:cs="Arial"/>
                <w:b/>
                <w:bCs/>
              </w:rPr>
              <w:t xml:space="preserve">Joe Zhang, </w:t>
            </w:r>
            <w:r w:rsidR="00C72572" w:rsidRPr="00C72572">
              <w:rPr>
                <w:rFonts w:ascii="Arial" w:hAnsi="Arial" w:cs="Arial"/>
                <w:b/>
                <w:bCs/>
              </w:rPr>
              <w:t>Head of Data Science</w:t>
            </w:r>
            <w:r w:rsidR="00C72572">
              <w:rPr>
                <w:rFonts w:ascii="Arial" w:hAnsi="Arial" w:cs="Arial"/>
                <w:b/>
                <w:bCs/>
              </w:rPr>
              <w:t xml:space="preserve">, </w:t>
            </w:r>
            <w:r w:rsidR="00C72572" w:rsidRPr="00C72572">
              <w:rPr>
                <w:rFonts w:ascii="Arial" w:hAnsi="Arial" w:cs="Arial"/>
                <w:b/>
                <w:bCs/>
              </w:rPr>
              <w:t>London AI Centre / London SDE</w:t>
            </w:r>
          </w:p>
          <w:p w14:paraId="12E6097A" w14:textId="5BF92C04" w:rsidR="00D075C7" w:rsidRPr="000757FB" w:rsidRDefault="00D075C7" w:rsidP="000757FB">
            <w:pPr>
              <w:rPr>
                <w:rFonts w:ascii="Arial" w:hAnsi="Arial" w:cs="Arial"/>
              </w:rPr>
            </w:pPr>
          </w:p>
        </w:tc>
      </w:tr>
      <w:tr w:rsidR="000757FB" w:rsidRPr="00757C30" w14:paraId="7B34AB11" w14:textId="77777777" w:rsidTr="7B7D48E6">
        <w:trPr>
          <w:trHeight w:val="429"/>
        </w:trPr>
        <w:tc>
          <w:tcPr>
            <w:tcW w:w="1620" w:type="dxa"/>
          </w:tcPr>
          <w:p w14:paraId="70AE86C1" w14:textId="77777777" w:rsidR="000757FB" w:rsidRPr="00757C30" w:rsidRDefault="000757FB" w:rsidP="00DE271F">
            <w:pPr>
              <w:rPr>
                <w:rFonts w:ascii="Arial" w:hAnsi="Arial" w:cs="Arial"/>
                <w:b/>
                <w:bCs/>
              </w:rPr>
            </w:pPr>
            <w:r w:rsidRPr="01061C84">
              <w:rPr>
                <w:rFonts w:ascii="Arial" w:hAnsi="Arial" w:cs="Arial"/>
                <w:b/>
                <w:bCs/>
              </w:rPr>
              <w:t>Purpose</w:t>
            </w:r>
          </w:p>
        </w:tc>
        <w:tc>
          <w:tcPr>
            <w:tcW w:w="7396" w:type="dxa"/>
            <w:gridSpan w:val="2"/>
          </w:tcPr>
          <w:p w14:paraId="7274858F" w14:textId="77777777" w:rsidR="000757FB" w:rsidRPr="004708D1" w:rsidRDefault="000757FB" w:rsidP="00DE271F">
            <w:pPr>
              <w:rPr>
                <w:rFonts w:ascii="Arial" w:hAnsi="Arial" w:cs="Arial"/>
              </w:rPr>
            </w:pPr>
            <w:r w:rsidRPr="01061C84">
              <w:rPr>
                <w:rFonts w:ascii="Arial" w:hAnsi="Arial" w:cs="Arial"/>
              </w:rPr>
              <w:t>Comments and feedback</w:t>
            </w:r>
          </w:p>
        </w:tc>
      </w:tr>
      <w:tr w:rsidR="000757FB" w:rsidRPr="00757C30" w14:paraId="4F15C2C8" w14:textId="77777777" w:rsidTr="7B7D48E6">
        <w:trPr>
          <w:trHeight w:val="406"/>
        </w:trPr>
        <w:tc>
          <w:tcPr>
            <w:tcW w:w="1620" w:type="dxa"/>
          </w:tcPr>
          <w:p w14:paraId="2E93AF93" w14:textId="77777777" w:rsidR="000757FB" w:rsidRPr="00757C30" w:rsidRDefault="000757FB" w:rsidP="00DE271F">
            <w:pPr>
              <w:rPr>
                <w:rFonts w:ascii="Arial" w:hAnsi="Arial" w:cs="Arial"/>
                <w:b/>
                <w:bCs/>
              </w:rPr>
            </w:pPr>
            <w:r w:rsidRPr="01061C84">
              <w:rPr>
                <w:rFonts w:ascii="Arial" w:hAnsi="Arial" w:cs="Arial"/>
                <w:b/>
                <w:bCs/>
              </w:rPr>
              <w:t>Outcomes</w:t>
            </w:r>
          </w:p>
        </w:tc>
        <w:tc>
          <w:tcPr>
            <w:tcW w:w="7396" w:type="dxa"/>
            <w:gridSpan w:val="2"/>
          </w:tcPr>
          <w:p w14:paraId="72C372BD" w14:textId="5CAD8C81" w:rsidR="000757FB" w:rsidRPr="007441DC" w:rsidRDefault="00B76C0D" w:rsidP="00DE271F">
            <w:pPr>
              <w:rPr>
                <w:rFonts w:ascii="Arial" w:hAnsi="Arial" w:cs="Arial"/>
              </w:rPr>
            </w:pPr>
            <w:r>
              <w:rPr>
                <w:rFonts w:ascii="Arial" w:hAnsi="Arial" w:cs="Arial"/>
              </w:rPr>
              <w:t>Speaker unable to attend – reschedule for 2025</w:t>
            </w:r>
          </w:p>
        </w:tc>
      </w:tr>
    </w:tbl>
    <w:p w14:paraId="1A9E41D5" w14:textId="77777777" w:rsidR="000757FB" w:rsidRDefault="000757FB" w:rsidP="01061C84">
      <w:pPr>
        <w:spacing w:after="0"/>
        <w:rPr>
          <w:rFonts w:ascii="Arial" w:eastAsia="Times New Roman" w:hAnsi="Arial" w:cs="Arial"/>
          <w:color w:val="000000"/>
        </w:rPr>
      </w:pPr>
    </w:p>
    <w:p w14:paraId="534CA1E6" w14:textId="77777777" w:rsidR="00CA7AC0" w:rsidRDefault="00CA7AC0" w:rsidP="01061C84">
      <w:pPr>
        <w:spacing w:after="0"/>
        <w:rPr>
          <w:rFonts w:ascii="Arial" w:eastAsia="Times New Roman" w:hAnsi="Arial" w:cs="Arial"/>
          <w:color w:val="000000"/>
        </w:rPr>
      </w:pPr>
    </w:p>
    <w:tbl>
      <w:tblPr>
        <w:tblStyle w:val="TableGrid"/>
        <w:tblW w:w="0" w:type="auto"/>
        <w:tblLook w:val="04A0" w:firstRow="1" w:lastRow="0" w:firstColumn="1" w:lastColumn="0" w:noHBand="0" w:noVBand="1"/>
      </w:tblPr>
      <w:tblGrid>
        <w:gridCol w:w="1620"/>
        <w:gridCol w:w="4535"/>
        <w:gridCol w:w="2861"/>
      </w:tblGrid>
      <w:tr w:rsidR="00CA7AC0" w14:paraId="6CA23FDE" w14:textId="77777777" w:rsidTr="762FCC40">
        <w:trPr>
          <w:trHeight w:val="209"/>
        </w:trPr>
        <w:tc>
          <w:tcPr>
            <w:tcW w:w="1620" w:type="dxa"/>
            <w:shd w:val="clear" w:color="auto" w:fill="DEEAF6" w:themeFill="accent5" w:themeFillTint="33"/>
          </w:tcPr>
          <w:p w14:paraId="3DEBDBCE" w14:textId="1C4282C1" w:rsidR="00CA7AC0" w:rsidRDefault="01061C84" w:rsidP="01061C84">
            <w:pPr>
              <w:rPr>
                <w:rFonts w:ascii="Arial" w:hAnsi="Arial" w:cs="Arial"/>
                <w:b/>
                <w:bCs/>
              </w:rPr>
            </w:pPr>
            <w:r w:rsidRPr="01061C84">
              <w:rPr>
                <w:rFonts w:ascii="Arial" w:hAnsi="Arial" w:cs="Arial"/>
                <w:b/>
                <w:bCs/>
              </w:rPr>
              <w:t>2.</w:t>
            </w:r>
            <w:r w:rsidR="006D7F67">
              <w:rPr>
                <w:rFonts w:ascii="Arial" w:hAnsi="Arial" w:cs="Arial"/>
                <w:b/>
                <w:bCs/>
              </w:rPr>
              <w:t>4</w:t>
            </w:r>
          </w:p>
        </w:tc>
        <w:tc>
          <w:tcPr>
            <w:tcW w:w="4535" w:type="dxa"/>
            <w:shd w:val="clear" w:color="auto" w:fill="DEEAF6" w:themeFill="accent5" w:themeFillTint="33"/>
          </w:tcPr>
          <w:p w14:paraId="1C5C5337" w14:textId="56D1C892" w:rsidR="00CA7AC0" w:rsidRPr="00880E55" w:rsidRDefault="003B1ABA" w:rsidP="01061C84">
            <w:pPr>
              <w:spacing w:line="259" w:lineRule="auto"/>
              <w:rPr>
                <w:rFonts w:ascii="Arial" w:hAnsi="Arial" w:cs="Arial"/>
                <w:b/>
                <w:bCs/>
              </w:rPr>
            </w:pPr>
            <w:r>
              <w:rPr>
                <w:rFonts w:ascii="Arial" w:hAnsi="Arial" w:cs="Arial"/>
                <w:b/>
                <w:bCs/>
              </w:rPr>
              <w:t>RPS and Royal College update</w:t>
            </w:r>
          </w:p>
        </w:tc>
        <w:tc>
          <w:tcPr>
            <w:tcW w:w="2861" w:type="dxa"/>
            <w:shd w:val="clear" w:color="auto" w:fill="DEEAF6" w:themeFill="accent5" w:themeFillTint="33"/>
          </w:tcPr>
          <w:p w14:paraId="1CF1359B" w14:textId="4E5535C0" w:rsidR="00CA7AC0" w:rsidRDefault="762FCC40" w:rsidP="01061C84">
            <w:pPr>
              <w:rPr>
                <w:rFonts w:ascii="Arial" w:hAnsi="Arial" w:cs="Arial"/>
                <w:b/>
                <w:bCs/>
              </w:rPr>
            </w:pPr>
            <w:r w:rsidRPr="762FCC40">
              <w:rPr>
                <w:rFonts w:ascii="Arial" w:hAnsi="Arial" w:cs="Arial"/>
                <w:b/>
                <w:bCs/>
              </w:rPr>
              <w:t>13:</w:t>
            </w:r>
            <w:r w:rsidR="00972441">
              <w:rPr>
                <w:rFonts w:ascii="Arial" w:hAnsi="Arial" w:cs="Arial"/>
                <w:b/>
                <w:bCs/>
              </w:rPr>
              <w:t>1</w:t>
            </w:r>
            <w:r w:rsidR="006D7F67">
              <w:rPr>
                <w:rFonts w:ascii="Arial" w:hAnsi="Arial" w:cs="Arial"/>
                <w:b/>
                <w:bCs/>
              </w:rPr>
              <w:t>0</w:t>
            </w:r>
            <w:r w:rsidR="00972441">
              <w:rPr>
                <w:rFonts w:ascii="Arial" w:hAnsi="Arial" w:cs="Arial"/>
                <w:b/>
                <w:bCs/>
              </w:rPr>
              <w:t xml:space="preserve"> </w:t>
            </w:r>
            <w:r w:rsidRPr="762FCC40">
              <w:rPr>
                <w:rFonts w:ascii="Arial" w:hAnsi="Arial" w:cs="Arial"/>
                <w:b/>
                <w:bCs/>
              </w:rPr>
              <w:t>– 13:20</w:t>
            </w:r>
          </w:p>
        </w:tc>
      </w:tr>
      <w:tr w:rsidR="00CA7AC0" w14:paraId="4FF0932D" w14:textId="77777777" w:rsidTr="762FCC40">
        <w:trPr>
          <w:trHeight w:val="768"/>
        </w:trPr>
        <w:tc>
          <w:tcPr>
            <w:tcW w:w="1620" w:type="dxa"/>
          </w:tcPr>
          <w:p w14:paraId="27790935" w14:textId="77777777" w:rsidR="00CA7AC0" w:rsidRDefault="01061C84" w:rsidP="01061C84">
            <w:pPr>
              <w:rPr>
                <w:rFonts w:ascii="Arial" w:hAnsi="Arial" w:cs="Arial"/>
                <w:b/>
                <w:bCs/>
              </w:rPr>
            </w:pPr>
            <w:r w:rsidRPr="01061C84">
              <w:rPr>
                <w:rFonts w:ascii="Arial" w:hAnsi="Arial" w:cs="Arial"/>
                <w:b/>
                <w:bCs/>
              </w:rPr>
              <w:t>Description</w:t>
            </w:r>
          </w:p>
        </w:tc>
        <w:tc>
          <w:tcPr>
            <w:tcW w:w="7396" w:type="dxa"/>
            <w:gridSpan w:val="2"/>
          </w:tcPr>
          <w:p w14:paraId="33D6BBD4" w14:textId="419C9616" w:rsidR="00CA7AC0" w:rsidRPr="00781658" w:rsidRDefault="01061C84" w:rsidP="01061C84">
            <w:pPr>
              <w:rPr>
                <w:rFonts w:ascii="Arial" w:hAnsi="Arial" w:cs="Arial"/>
              </w:rPr>
            </w:pPr>
            <w:r w:rsidRPr="01061C84">
              <w:rPr>
                <w:rFonts w:ascii="Arial" w:hAnsi="Arial" w:cs="Arial"/>
              </w:rPr>
              <w:t xml:space="preserve">This session will provide the group with an update on </w:t>
            </w:r>
            <w:r w:rsidR="006D7F67">
              <w:rPr>
                <w:rFonts w:ascii="Arial" w:hAnsi="Arial" w:cs="Arial"/>
              </w:rPr>
              <w:t>the ongoing changes at RPS</w:t>
            </w:r>
          </w:p>
        </w:tc>
      </w:tr>
      <w:tr w:rsidR="00CA7AC0" w14:paraId="6E5E5745" w14:textId="77777777" w:rsidTr="762FCC40">
        <w:trPr>
          <w:trHeight w:val="429"/>
        </w:trPr>
        <w:tc>
          <w:tcPr>
            <w:tcW w:w="1620" w:type="dxa"/>
          </w:tcPr>
          <w:p w14:paraId="5B4AF30C" w14:textId="77777777" w:rsidR="00CA7AC0" w:rsidRDefault="01061C84" w:rsidP="01061C84">
            <w:pPr>
              <w:rPr>
                <w:rFonts w:ascii="Arial" w:hAnsi="Arial" w:cs="Arial"/>
                <w:b/>
                <w:bCs/>
              </w:rPr>
            </w:pPr>
            <w:r w:rsidRPr="01061C84">
              <w:rPr>
                <w:rFonts w:ascii="Arial" w:hAnsi="Arial" w:cs="Arial"/>
                <w:b/>
                <w:bCs/>
              </w:rPr>
              <w:t>Purpose</w:t>
            </w:r>
          </w:p>
        </w:tc>
        <w:tc>
          <w:tcPr>
            <w:tcW w:w="7396" w:type="dxa"/>
            <w:gridSpan w:val="2"/>
          </w:tcPr>
          <w:p w14:paraId="655AFB0F" w14:textId="24F7320D" w:rsidR="00CA7AC0" w:rsidRDefault="01061C84" w:rsidP="01061C84">
            <w:pPr>
              <w:rPr>
                <w:rFonts w:ascii="Arial" w:hAnsi="Arial" w:cs="Arial"/>
              </w:rPr>
            </w:pPr>
            <w:r w:rsidRPr="01061C84">
              <w:rPr>
                <w:rFonts w:ascii="Arial" w:hAnsi="Arial" w:cs="Arial"/>
              </w:rPr>
              <w:t>Comments and Feedback</w:t>
            </w:r>
          </w:p>
        </w:tc>
      </w:tr>
      <w:tr w:rsidR="00CA7AC0" w14:paraId="4720DD57" w14:textId="77777777" w:rsidTr="762FCC40">
        <w:trPr>
          <w:trHeight w:val="672"/>
        </w:trPr>
        <w:tc>
          <w:tcPr>
            <w:tcW w:w="1620" w:type="dxa"/>
          </w:tcPr>
          <w:p w14:paraId="3446F6B1" w14:textId="77777777" w:rsidR="00CA7AC0" w:rsidRDefault="01061C84" w:rsidP="01061C84">
            <w:pPr>
              <w:rPr>
                <w:rFonts w:ascii="Arial" w:hAnsi="Arial" w:cs="Arial"/>
                <w:b/>
                <w:bCs/>
              </w:rPr>
            </w:pPr>
            <w:r w:rsidRPr="01061C84">
              <w:rPr>
                <w:rFonts w:ascii="Arial" w:hAnsi="Arial" w:cs="Arial"/>
                <w:b/>
                <w:bCs/>
              </w:rPr>
              <w:t>Outcomes</w:t>
            </w:r>
          </w:p>
        </w:tc>
        <w:tc>
          <w:tcPr>
            <w:tcW w:w="7396" w:type="dxa"/>
            <w:gridSpan w:val="2"/>
          </w:tcPr>
          <w:p w14:paraId="2172AB43" w14:textId="4D661AA4" w:rsidR="003A2BDE" w:rsidRPr="00BF78C9" w:rsidRDefault="00B76C0D" w:rsidP="72ACDE02">
            <w:pPr>
              <w:rPr>
                <w:rFonts w:ascii="Arial" w:hAnsi="Arial" w:cs="Arial"/>
              </w:rPr>
            </w:pPr>
            <w:r>
              <w:rPr>
                <w:rFonts w:ascii="Arial" w:hAnsi="Arial" w:cs="Arial"/>
              </w:rPr>
              <w:t>Discussion on the RPS potential move to Royal College status</w:t>
            </w:r>
            <w:r w:rsidR="00192069">
              <w:rPr>
                <w:rFonts w:ascii="Arial" w:hAnsi="Arial" w:cs="Arial"/>
              </w:rPr>
              <w:t xml:space="preserve"> and what this means for members and the profession.</w:t>
            </w:r>
          </w:p>
        </w:tc>
      </w:tr>
    </w:tbl>
    <w:p w14:paraId="52D82EB1" w14:textId="77777777" w:rsidR="00CA7AC0" w:rsidRDefault="00CA7AC0" w:rsidP="01061C84">
      <w:pPr>
        <w:spacing w:after="0"/>
        <w:rPr>
          <w:rFonts w:ascii="Arial" w:eastAsia="Times New Roman" w:hAnsi="Arial" w:cs="Arial"/>
          <w:color w:val="000000"/>
        </w:rPr>
      </w:pPr>
    </w:p>
    <w:p w14:paraId="7C4834F2" w14:textId="77777777" w:rsidR="00CA7AC0" w:rsidRPr="00757C30" w:rsidRDefault="00CA7AC0" w:rsidP="01061C84">
      <w:pPr>
        <w:spacing w:after="0"/>
        <w:rPr>
          <w:rFonts w:ascii="Arial" w:eastAsia="Times New Roman" w:hAnsi="Arial" w:cs="Arial"/>
          <w:color w:val="000000"/>
        </w:rPr>
      </w:pPr>
    </w:p>
    <w:p w14:paraId="7924221E"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3: Communication</w:t>
      </w:r>
    </w:p>
    <w:p w14:paraId="7A3DE2FD" w14:textId="77777777" w:rsidR="00CA7AC0" w:rsidRPr="00757C30" w:rsidRDefault="00CA7AC0" w:rsidP="01061C84">
      <w:pPr>
        <w:spacing w:after="0"/>
        <w:rPr>
          <w:rFonts w:ascii="Arial" w:hAnsi="Arial" w:cs="Arial"/>
        </w:rPr>
      </w:pPr>
    </w:p>
    <w:tbl>
      <w:tblPr>
        <w:tblStyle w:val="TableGrid"/>
        <w:tblW w:w="9016" w:type="dxa"/>
        <w:tblLook w:val="04A0" w:firstRow="1" w:lastRow="0" w:firstColumn="1" w:lastColumn="0" w:noHBand="0" w:noVBand="1"/>
      </w:tblPr>
      <w:tblGrid>
        <w:gridCol w:w="1427"/>
        <w:gridCol w:w="4699"/>
        <w:gridCol w:w="2890"/>
      </w:tblGrid>
      <w:tr w:rsidR="00CA7AC0" w:rsidRPr="00757C30" w14:paraId="4BEDC9BA" w14:textId="77777777" w:rsidTr="72ACDE02">
        <w:trPr>
          <w:trHeight w:val="248"/>
        </w:trPr>
        <w:tc>
          <w:tcPr>
            <w:tcW w:w="1335" w:type="dxa"/>
            <w:shd w:val="clear" w:color="auto" w:fill="DEEAF6" w:themeFill="accent5" w:themeFillTint="33"/>
          </w:tcPr>
          <w:p w14:paraId="3339FB1F" w14:textId="77777777" w:rsidR="00CA7AC0" w:rsidRPr="00757C30" w:rsidRDefault="01061C84" w:rsidP="01061C84">
            <w:pPr>
              <w:rPr>
                <w:rFonts w:ascii="Arial" w:hAnsi="Arial" w:cs="Arial"/>
                <w:b/>
                <w:bCs/>
              </w:rPr>
            </w:pPr>
            <w:r w:rsidRPr="01061C84">
              <w:rPr>
                <w:rFonts w:ascii="Arial" w:hAnsi="Arial" w:cs="Arial"/>
                <w:b/>
                <w:bCs/>
              </w:rPr>
              <w:t>3.1</w:t>
            </w:r>
          </w:p>
        </w:tc>
        <w:tc>
          <w:tcPr>
            <w:tcW w:w="4756" w:type="dxa"/>
            <w:shd w:val="clear" w:color="auto" w:fill="DEEAF6" w:themeFill="accent5" w:themeFillTint="33"/>
          </w:tcPr>
          <w:p w14:paraId="5263ADCD" w14:textId="77777777" w:rsidR="00CA7AC0" w:rsidRPr="00757C30" w:rsidRDefault="01061C84" w:rsidP="01061C84">
            <w:pPr>
              <w:rPr>
                <w:rFonts w:ascii="Arial" w:hAnsi="Arial" w:cs="Arial"/>
                <w:b/>
                <w:bCs/>
              </w:rPr>
            </w:pPr>
            <w:r w:rsidRPr="01061C84">
              <w:rPr>
                <w:rFonts w:ascii="Arial" w:hAnsi="Arial" w:cs="Arial"/>
                <w:b/>
                <w:bCs/>
              </w:rPr>
              <w:t>Messages for RPS members</w:t>
            </w:r>
          </w:p>
        </w:tc>
        <w:tc>
          <w:tcPr>
            <w:tcW w:w="2925" w:type="dxa"/>
            <w:shd w:val="clear" w:color="auto" w:fill="DEEAF6" w:themeFill="accent5" w:themeFillTint="33"/>
          </w:tcPr>
          <w:p w14:paraId="550F6DA2" w14:textId="70D3949C" w:rsidR="00CA7AC0" w:rsidRPr="00757C30" w:rsidRDefault="72ACDE02" w:rsidP="01061C84">
            <w:pPr>
              <w:rPr>
                <w:rFonts w:ascii="Arial" w:hAnsi="Arial" w:cs="Arial"/>
                <w:b/>
                <w:bCs/>
              </w:rPr>
            </w:pPr>
            <w:r w:rsidRPr="72ACDE02">
              <w:rPr>
                <w:rFonts w:ascii="Arial" w:hAnsi="Arial" w:cs="Arial"/>
                <w:b/>
                <w:bCs/>
              </w:rPr>
              <w:t>13:</w:t>
            </w:r>
            <w:r w:rsidR="000757FB">
              <w:rPr>
                <w:rFonts w:ascii="Arial" w:hAnsi="Arial" w:cs="Arial"/>
                <w:b/>
                <w:bCs/>
              </w:rPr>
              <w:t>2</w:t>
            </w:r>
            <w:r w:rsidR="00242398">
              <w:rPr>
                <w:rFonts w:ascii="Arial" w:hAnsi="Arial" w:cs="Arial"/>
                <w:b/>
                <w:bCs/>
              </w:rPr>
              <w:t>0</w:t>
            </w:r>
            <w:r w:rsidRPr="72ACDE02">
              <w:rPr>
                <w:rFonts w:ascii="Arial" w:hAnsi="Arial" w:cs="Arial"/>
                <w:b/>
                <w:bCs/>
              </w:rPr>
              <w:t xml:space="preserve"> - 13:</w:t>
            </w:r>
            <w:r w:rsidR="000757FB">
              <w:rPr>
                <w:rFonts w:ascii="Arial" w:hAnsi="Arial" w:cs="Arial"/>
                <w:b/>
                <w:bCs/>
              </w:rPr>
              <w:t>2</w:t>
            </w:r>
            <w:r w:rsidR="00242398">
              <w:rPr>
                <w:rFonts w:ascii="Arial" w:hAnsi="Arial" w:cs="Arial"/>
                <w:b/>
                <w:bCs/>
              </w:rPr>
              <w:t>5</w:t>
            </w:r>
          </w:p>
        </w:tc>
      </w:tr>
      <w:tr w:rsidR="00CA7AC0" w:rsidRPr="00757C30" w14:paraId="74360809" w14:textId="77777777" w:rsidTr="72ACDE02">
        <w:trPr>
          <w:trHeight w:val="517"/>
        </w:trPr>
        <w:tc>
          <w:tcPr>
            <w:tcW w:w="1335" w:type="dxa"/>
          </w:tcPr>
          <w:p w14:paraId="7C60B14B" w14:textId="77777777" w:rsidR="00CA7AC0" w:rsidRPr="00757C30" w:rsidRDefault="01061C84" w:rsidP="01061C84">
            <w:pPr>
              <w:rPr>
                <w:rFonts w:ascii="Arial" w:hAnsi="Arial" w:cs="Arial"/>
                <w:b/>
                <w:bCs/>
              </w:rPr>
            </w:pPr>
            <w:r w:rsidRPr="01061C84">
              <w:rPr>
                <w:rFonts w:ascii="Arial" w:hAnsi="Arial" w:cs="Arial"/>
                <w:b/>
                <w:bCs/>
              </w:rPr>
              <w:t>Description</w:t>
            </w:r>
          </w:p>
        </w:tc>
        <w:tc>
          <w:tcPr>
            <w:tcW w:w="7681" w:type="dxa"/>
            <w:gridSpan w:val="2"/>
          </w:tcPr>
          <w:p w14:paraId="247E8A73" w14:textId="77777777" w:rsidR="00CA7AC0" w:rsidRDefault="01061C84" w:rsidP="01061C84">
            <w:pPr>
              <w:rPr>
                <w:rFonts w:ascii="Arial" w:hAnsi="Arial" w:cs="Arial"/>
              </w:rPr>
            </w:pPr>
            <w:r w:rsidRPr="01061C84">
              <w:rPr>
                <w:rFonts w:ascii="Arial" w:hAnsi="Arial" w:cs="Arial"/>
              </w:rPr>
              <w:t xml:space="preserve">Sharing information with RPS members is an essential role for RPS, and the EAG’s advice on what information is useful and relevant to communicate is vital. </w:t>
            </w:r>
          </w:p>
          <w:p w14:paraId="25922F87" w14:textId="77777777" w:rsidR="00CA7AC0" w:rsidRPr="00757C30" w:rsidRDefault="00CA7AC0" w:rsidP="01061C84">
            <w:pPr>
              <w:rPr>
                <w:rFonts w:ascii="Arial" w:hAnsi="Arial" w:cs="Arial"/>
              </w:rPr>
            </w:pPr>
          </w:p>
        </w:tc>
      </w:tr>
      <w:tr w:rsidR="00CA7AC0" w:rsidRPr="00757C30" w14:paraId="5517AA46" w14:textId="77777777" w:rsidTr="72ACDE02">
        <w:trPr>
          <w:trHeight w:val="888"/>
        </w:trPr>
        <w:tc>
          <w:tcPr>
            <w:tcW w:w="1335" w:type="dxa"/>
          </w:tcPr>
          <w:p w14:paraId="57DF31BC" w14:textId="77777777" w:rsidR="00CA7AC0" w:rsidRPr="00757C30" w:rsidRDefault="01061C84" w:rsidP="01061C84">
            <w:pPr>
              <w:rPr>
                <w:rFonts w:ascii="Arial" w:hAnsi="Arial" w:cs="Arial"/>
                <w:b/>
                <w:bCs/>
              </w:rPr>
            </w:pPr>
            <w:r w:rsidRPr="01061C84">
              <w:rPr>
                <w:rFonts w:ascii="Arial" w:hAnsi="Arial" w:cs="Arial"/>
                <w:b/>
                <w:bCs/>
              </w:rPr>
              <w:t>Purpose</w:t>
            </w:r>
          </w:p>
        </w:tc>
        <w:tc>
          <w:tcPr>
            <w:tcW w:w="7681" w:type="dxa"/>
            <w:gridSpan w:val="2"/>
          </w:tcPr>
          <w:p w14:paraId="2883EBDD" w14:textId="77777777" w:rsidR="00CA7AC0" w:rsidRDefault="01061C84" w:rsidP="01061C84">
            <w:pPr>
              <w:rPr>
                <w:rFonts w:ascii="Arial" w:hAnsi="Arial" w:cs="Arial"/>
              </w:rPr>
            </w:pPr>
            <w:r w:rsidRPr="01061C84">
              <w:rPr>
                <w:rFonts w:ascii="Arial" w:hAnsi="Arial" w:cs="Arial"/>
              </w:rPr>
              <w:t>To decide what aspects of the EAG’s work should be shared with members, and how best to share them. To make recommendations to RPS on other communication with members needed in the EAG’s subject area.</w:t>
            </w:r>
          </w:p>
          <w:p w14:paraId="67FC4CB5" w14:textId="77777777" w:rsidR="00CA7AC0" w:rsidRPr="00757C30" w:rsidRDefault="00CA7AC0" w:rsidP="01061C84">
            <w:pPr>
              <w:rPr>
                <w:rFonts w:ascii="Arial" w:hAnsi="Arial" w:cs="Arial"/>
              </w:rPr>
            </w:pPr>
          </w:p>
        </w:tc>
      </w:tr>
      <w:tr w:rsidR="00CA7AC0" w:rsidRPr="00757C30" w14:paraId="67105F88" w14:textId="77777777" w:rsidTr="72ACDE02">
        <w:trPr>
          <w:trHeight w:val="381"/>
        </w:trPr>
        <w:tc>
          <w:tcPr>
            <w:tcW w:w="1335" w:type="dxa"/>
          </w:tcPr>
          <w:p w14:paraId="07EC1633" w14:textId="77777777" w:rsidR="00CA7AC0" w:rsidRPr="00757C30" w:rsidRDefault="01061C84" w:rsidP="01061C84">
            <w:pPr>
              <w:rPr>
                <w:rFonts w:ascii="Arial" w:hAnsi="Arial" w:cs="Arial"/>
                <w:b/>
                <w:bCs/>
              </w:rPr>
            </w:pPr>
            <w:r w:rsidRPr="01061C84">
              <w:rPr>
                <w:rFonts w:ascii="Arial" w:hAnsi="Arial" w:cs="Arial"/>
                <w:b/>
                <w:bCs/>
              </w:rPr>
              <w:t>Outcomes</w:t>
            </w:r>
          </w:p>
        </w:tc>
        <w:tc>
          <w:tcPr>
            <w:tcW w:w="7681" w:type="dxa"/>
            <w:gridSpan w:val="2"/>
          </w:tcPr>
          <w:p w14:paraId="071C630B" w14:textId="11B79103" w:rsidR="00A92CAB" w:rsidRPr="00FF1BCA" w:rsidRDefault="00192069" w:rsidP="72ACDE02">
            <w:pPr>
              <w:rPr>
                <w:rFonts w:ascii="Arial" w:hAnsi="Arial" w:cs="Arial"/>
              </w:rPr>
            </w:pPr>
            <w:r>
              <w:rPr>
                <w:rFonts w:ascii="Arial" w:hAnsi="Arial" w:cs="Arial"/>
              </w:rPr>
              <w:t>AG to record a short video for the website</w:t>
            </w:r>
          </w:p>
        </w:tc>
      </w:tr>
    </w:tbl>
    <w:p w14:paraId="7A2DC9A2" w14:textId="77777777" w:rsidR="00CA7AC0" w:rsidRPr="00757C30" w:rsidRDefault="00CA7AC0" w:rsidP="01061C84">
      <w:pPr>
        <w:spacing w:after="0"/>
        <w:rPr>
          <w:rFonts w:ascii="Arial" w:hAnsi="Arial" w:cs="Arial"/>
        </w:rPr>
      </w:pPr>
    </w:p>
    <w:p w14:paraId="56016BB3" w14:textId="55B5376C" w:rsidR="00CA7AC0" w:rsidRPr="00757C30" w:rsidRDefault="72ACDE02" w:rsidP="0053629D">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EEAF6" w:themeFill="accent5" w:themeFillTint="33"/>
        <w:rPr>
          <w:rFonts w:ascii="Arial" w:hAnsi="Arial" w:cs="Arial"/>
          <w:b/>
          <w:bCs/>
          <w:color w:val="000000"/>
          <w:sz w:val="22"/>
          <w:szCs w:val="22"/>
        </w:rPr>
      </w:pPr>
      <w:r w:rsidRPr="72ACDE02">
        <w:rPr>
          <w:rFonts w:ascii="Arial" w:hAnsi="Arial" w:cs="Arial"/>
          <w:b/>
          <w:bCs/>
          <w:color w:val="000000" w:themeColor="text1"/>
          <w:sz w:val="22"/>
          <w:szCs w:val="22"/>
        </w:rPr>
        <w:t>4: Any other business and close</w:t>
      </w:r>
      <w:r w:rsidR="00CA7AC0">
        <w:tab/>
      </w:r>
      <w:r w:rsidR="00CA7AC0">
        <w:tab/>
      </w:r>
      <w:r w:rsidR="00CA7AC0">
        <w:tab/>
      </w:r>
      <w:r w:rsidR="00CA7AC0">
        <w:tab/>
      </w:r>
    </w:p>
    <w:sectPr w:rsidR="00CA7AC0" w:rsidRPr="00757C3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CE523" w14:textId="77777777" w:rsidR="00F017D9" w:rsidRDefault="00F017D9">
      <w:pPr>
        <w:spacing w:after="0" w:line="240" w:lineRule="auto"/>
      </w:pPr>
      <w:r>
        <w:separator/>
      </w:r>
    </w:p>
  </w:endnote>
  <w:endnote w:type="continuationSeparator" w:id="0">
    <w:p w14:paraId="584C20D8" w14:textId="77777777" w:rsidR="00F017D9" w:rsidRDefault="00F0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1CD1B" w14:textId="77777777" w:rsidR="00F017D9" w:rsidRDefault="00F017D9">
      <w:pPr>
        <w:spacing w:after="0" w:line="240" w:lineRule="auto"/>
      </w:pPr>
      <w:r>
        <w:separator/>
      </w:r>
    </w:p>
  </w:footnote>
  <w:footnote w:type="continuationSeparator" w:id="0">
    <w:p w14:paraId="4F5D1505" w14:textId="77777777" w:rsidR="00F017D9" w:rsidRDefault="00F01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E4B78" w14:textId="77777777" w:rsidR="0002621C" w:rsidRDefault="0002621C">
    <w:pPr>
      <w:pStyle w:val="Header"/>
    </w:pPr>
    <w:r w:rsidRPr="00BB06E3">
      <w:rPr>
        <w:noProof/>
        <w:lang w:eastAsia="en-GB"/>
      </w:rPr>
      <w:drawing>
        <wp:inline distT="0" distB="0" distL="0" distR="0" wp14:anchorId="1D57FB8D" wp14:editId="5359FFBA">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28F6"/>
    <w:multiLevelType w:val="hybridMultilevel"/>
    <w:tmpl w:val="D86A1BB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D2871"/>
    <w:multiLevelType w:val="hybridMultilevel"/>
    <w:tmpl w:val="5B3A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C6FF6"/>
    <w:multiLevelType w:val="hybridMultilevel"/>
    <w:tmpl w:val="293AE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A82A31"/>
    <w:multiLevelType w:val="hybridMultilevel"/>
    <w:tmpl w:val="954C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7590F"/>
    <w:multiLevelType w:val="hybridMultilevel"/>
    <w:tmpl w:val="3704F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35231"/>
    <w:multiLevelType w:val="hybridMultilevel"/>
    <w:tmpl w:val="E396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B14B6"/>
    <w:multiLevelType w:val="hybridMultilevel"/>
    <w:tmpl w:val="8C2A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40505"/>
    <w:multiLevelType w:val="hybridMultilevel"/>
    <w:tmpl w:val="941C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EFCB41"/>
    <w:multiLevelType w:val="hybridMultilevel"/>
    <w:tmpl w:val="5BF2EBEE"/>
    <w:lvl w:ilvl="0" w:tplc="24A08FA8">
      <w:start w:val="1"/>
      <w:numFmt w:val="bullet"/>
      <w:lvlText w:val=""/>
      <w:lvlJc w:val="left"/>
      <w:pPr>
        <w:ind w:left="360" w:hanging="360"/>
      </w:pPr>
      <w:rPr>
        <w:rFonts w:ascii="Symbol" w:hAnsi="Symbol" w:hint="default"/>
      </w:rPr>
    </w:lvl>
    <w:lvl w:ilvl="1" w:tplc="C8F4C880">
      <w:start w:val="1"/>
      <w:numFmt w:val="bullet"/>
      <w:lvlText w:val="o"/>
      <w:lvlJc w:val="left"/>
      <w:pPr>
        <w:ind w:left="1080" w:hanging="360"/>
      </w:pPr>
      <w:rPr>
        <w:rFonts w:ascii="Courier New" w:hAnsi="Courier New" w:hint="default"/>
      </w:rPr>
    </w:lvl>
    <w:lvl w:ilvl="2" w:tplc="77461EB6">
      <w:start w:val="1"/>
      <w:numFmt w:val="bullet"/>
      <w:lvlText w:val=""/>
      <w:lvlJc w:val="left"/>
      <w:pPr>
        <w:ind w:left="1800" w:hanging="360"/>
      </w:pPr>
      <w:rPr>
        <w:rFonts w:ascii="Wingdings" w:hAnsi="Wingdings" w:hint="default"/>
      </w:rPr>
    </w:lvl>
    <w:lvl w:ilvl="3" w:tplc="7862CC6A">
      <w:start w:val="1"/>
      <w:numFmt w:val="bullet"/>
      <w:lvlText w:val=""/>
      <w:lvlJc w:val="left"/>
      <w:pPr>
        <w:ind w:left="2520" w:hanging="360"/>
      </w:pPr>
      <w:rPr>
        <w:rFonts w:ascii="Symbol" w:hAnsi="Symbol" w:hint="default"/>
      </w:rPr>
    </w:lvl>
    <w:lvl w:ilvl="4" w:tplc="A356CAA2">
      <w:start w:val="1"/>
      <w:numFmt w:val="bullet"/>
      <w:lvlText w:val="o"/>
      <w:lvlJc w:val="left"/>
      <w:pPr>
        <w:ind w:left="3240" w:hanging="360"/>
      </w:pPr>
      <w:rPr>
        <w:rFonts w:ascii="Courier New" w:hAnsi="Courier New" w:hint="default"/>
      </w:rPr>
    </w:lvl>
    <w:lvl w:ilvl="5" w:tplc="45008F06">
      <w:start w:val="1"/>
      <w:numFmt w:val="bullet"/>
      <w:lvlText w:val=""/>
      <w:lvlJc w:val="left"/>
      <w:pPr>
        <w:ind w:left="3960" w:hanging="360"/>
      </w:pPr>
      <w:rPr>
        <w:rFonts w:ascii="Wingdings" w:hAnsi="Wingdings" w:hint="default"/>
      </w:rPr>
    </w:lvl>
    <w:lvl w:ilvl="6" w:tplc="4C32A500">
      <w:start w:val="1"/>
      <w:numFmt w:val="bullet"/>
      <w:lvlText w:val=""/>
      <w:lvlJc w:val="left"/>
      <w:pPr>
        <w:ind w:left="4680" w:hanging="360"/>
      </w:pPr>
      <w:rPr>
        <w:rFonts w:ascii="Symbol" w:hAnsi="Symbol" w:hint="default"/>
      </w:rPr>
    </w:lvl>
    <w:lvl w:ilvl="7" w:tplc="A378A5AC">
      <w:start w:val="1"/>
      <w:numFmt w:val="bullet"/>
      <w:lvlText w:val="o"/>
      <w:lvlJc w:val="left"/>
      <w:pPr>
        <w:ind w:left="5400" w:hanging="360"/>
      </w:pPr>
      <w:rPr>
        <w:rFonts w:ascii="Courier New" w:hAnsi="Courier New" w:hint="default"/>
      </w:rPr>
    </w:lvl>
    <w:lvl w:ilvl="8" w:tplc="56D0D774">
      <w:start w:val="1"/>
      <w:numFmt w:val="bullet"/>
      <w:lvlText w:val=""/>
      <w:lvlJc w:val="left"/>
      <w:pPr>
        <w:ind w:left="6120" w:hanging="360"/>
      </w:pPr>
      <w:rPr>
        <w:rFonts w:ascii="Wingdings" w:hAnsi="Wingdings" w:hint="default"/>
      </w:rPr>
    </w:lvl>
  </w:abstractNum>
  <w:abstractNum w:abstractNumId="9" w15:restartNumberingAfterBreak="0">
    <w:nsid w:val="3B2E0606"/>
    <w:multiLevelType w:val="hybridMultilevel"/>
    <w:tmpl w:val="13F60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874320"/>
    <w:multiLevelType w:val="hybridMultilevel"/>
    <w:tmpl w:val="079EA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106841"/>
    <w:multiLevelType w:val="hybridMultilevel"/>
    <w:tmpl w:val="C3BC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D7614"/>
    <w:multiLevelType w:val="hybridMultilevel"/>
    <w:tmpl w:val="49F8414E"/>
    <w:lvl w:ilvl="0" w:tplc="0809000F">
      <w:start w:val="1"/>
      <w:numFmt w:val="decimal"/>
      <w:lvlText w:val="%1."/>
      <w:lvlJc w:val="left"/>
      <w:pPr>
        <w:ind w:left="695" w:hanging="360"/>
      </w:pPr>
    </w:lvl>
    <w:lvl w:ilvl="1" w:tplc="08090019" w:tentative="1">
      <w:start w:val="1"/>
      <w:numFmt w:val="lowerLetter"/>
      <w:lvlText w:val="%2."/>
      <w:lvlJc w:val="left"/>
      <w:pPr>
        <w:ind w:left="1415" w:hanging="360"/>
      </w:pPr>
    </w:lvl>
    <w:lvl w:ilvl="2" w:tplc="0809001B" w:tentative="1">
      <w:start w:val="1"/>
      <w:numFmt w:val="lowerRoman"/>
      <w:lvlText w:val="%3."/>
      <w:lvlJc w:val="right"/>
      <w:pPr>
        <w:ind w:left="2135" w:hanging="180"/>
      </w:pPr>
    </w:lvl>
    <w:lvl w:ilvl="3" w:tplc="0809000F" w:tentative="1">
      <w:start w:val="1"/>
      <w:numFmt w:val="decimal"/>
      <w:lvlText w:val="%4."/>
      <w:lvlJc w:val="left"/>
      <w:pPr>
        <w:ind w:left="2855" w:hanging="360"/>
      </w:pPr>
    </w:lvl>
    <w:lvl w:ilvl="4" w:tplc="08090019" w:tentative="1">
      <w:start w:val="1"/>
      <w:numFmt w:val="lowerLetter"/>
      <w:lvlText w:val="%5."/>
      <w:lvlJc w:val="left"/>
      <w:pPr>
        <w:ind w:left="3575" w:hanging="360"/>
      </w:pPr>
    </w:lvl>
    <w:lvl w:ilvl="5" w:tplc="0809001B" w:tentative="1">
      <w:start w:val="1"/>
      <w:numFmt w:val="lowerRoman"/>
      <w:lvlText w:val="%6."/>
      <w:lvlJc w:val="right"/>
      <w:pPr>
        <w:ind w:left="4295" w:hanging="180"/>
      </w:pPr>
    </w:lvl>
    <w:lvl w:ilvl="6" w:tplc="0809000F" w:tentative="1">
      <w:start w:val="1"/>
      <w:numFmt w:val="decimal"/>
      <w:lvlText w:val="%7."/>
      <w:lvlJc w:val="left"/>
      <w:pPr>
        <w:ind w:left="5015" w:hanging="360"/>
      </w:pPr>
    </w:lvl>
    <w:lvl w:ilvl="7" w:tplc="08090019" w:tentative="1">
      <w:start w:val="1"/>
      <w:numFmt w:val="lowerLetter"/>
      <w:lvlText w:val="%8."/>
      <w:lvlJc w:val="left"/>
      <w:pPr>
        <w:ind w:left="5735" w:hanging="360"/>
      </w:pPr>
    </w:lvl>
    <w:lvl w:ilvl="8" w:tplc="0809001B" w:tentative="1">
      <w:start w:val="1"/>
      <w:numFmt w:val="lowerRoman"/>
      <w:lvlText w:val="%9."/>
      <w:lvlJc w:val="right"/>
      <w:pPr>
        <w:ind w:left="6455" w:hanging="180"/>
      </w:pPr>
    </w:lvl>
  </w:abstractNum>
  <w:abstractNum w:abstractNumId="13" w15:restartNumberingAfterBreak="0">
    <w:nsid w:val="4BB22196"/>
    <w:multiLevelType w:val="hybridMultilevel"/>
    <w:tmpl w:val="C9DA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7F21FD"/>
    <w:multiLevelType w:val="hybridMultilevel"/>
    <w:tmpl w:val="5C803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02E9D"/>
    <w:multiLevelType w:val="hybridMultilevel"/>
    <w:tmpl w:val="E794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0658BA"/>
    <w:multiLevelType w:val="hybridMultilevel"/>
    <w:tmpl w:val="455E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C501B2"/>
    <w:multiLevelType w:val="hybridMultilevel"/>
    <w:tmpl w:val="56E03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928885">
    <w:abstractNumId w:val="8"/>
  </w:num>
  <w:num w:numId="2" w16cid:durableId="193928417">
    <w:abstractNumId w:val="2"/>
  </w:num>
  <w:num w:numId="3" w16cid:durableId="468059985">
    <w:abstractNumId w:val="0"/>
  </w:num>
  <w:num w:numId="4" w16cid:durableId="1907832773">
    <w:abstractNumId w:val="4"/>
  </w:num>
  <w:num w:numId="5" w16cid:durableId="951594770">
    <w:abstractNumId w:val="17"/>
  </w:num>
  <w:num w:numId="6" w16cid:durableId="472335969">
    <w:abstractNumId w:val="7"/>
  </w:num>
  <w:num w:numId="7" w16cid:durableId="45029919">
    <w:abstractNumId w:val="12"/>
  </w:num>
  <w:num w:numId="8" w16cid:durableId="937249220">
    <w:abstractNumId w:val="9"/>
  </w:num>
  <w:num w:numId="9" w16cid:durableId="1389379538">
    <w:abstractNumId w:val="1"/>
  </w:num>
  <w:num w:numId="10" w16cid:durableId="64375533">
    <w:abstractNumId w:val="5"/>
  </w:num>
  <w:num w:numId="11" w16cid:durableId="910119650">
    <w:abstractNumId w:val="15"/>
  </w:num>
  <w:num w:numId="12" w16cid:durableId="2052030083">
    <w:abstractNumId w:val="10"/>
  </w:num>
  <w:num w:numId="13" w16cid:durableId="1608347833">
    <w:abstractNumId w:val="13"/>
  </w:num>
  <w:num w:numId="14" w16cid:durableId="1236209227">
    <w:abstractNumId w:val="3"/>
  </w:num>
  <w:num w:numId="15" w16cid:durableId="746078054">
    <w:abstractNumId w:val="16"/>
  </w:num>
  <w:num w:numId="16" w16cid:durableId="386539647">
    <w:abstractNumId w:val="14"/>
  </w:num>
  <w:num w:numId="17" w16cid:durableId="455023555">
    <w:abstractNumId w:val="6"/>
  </w:num>
  <w:num w:numId="18" w16cid:durableId="1203666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C0"/>
    <w:rsid w:val="000178E9"/>
    <w:rsid w:val="0002406B"/>
    <w:rsid w:val="0002621C"/>
    <w:rsid w:val="0003441F"/>
    <w:rsid w:val="0005188F"/>
    <w:rsid w:val="000757FB"/>
    <w:rsid w:val="00087C6F"/>
    <w:rsid w:val="000A4EE8"/>
    <w:rsid w:val="000B49A0"/>
    <w:rsid w:val="000C1BCF"/>
    <w:rsid w:val="000C5827"/>
    <w:rsid w:val="000D5FD7"/>
    <w:rsid w:val="00107C29"/>
    <w:rsid w:val="00113E53"/>
    <w:rsid w:val="00124F37"/>
    <w:rsid w:val="00161ECC"/>
    <w:rsid w:val="00192069"/>
    <w:rsid w:val="001A1307"/>
    <w:rsid w:val="001B793A"/>
    <w:rsid w:val="001E256A"/>
    <w:rsid w:val="002178F2"/>
    <w:rsid w:val="002178F6"/>
    <w:rsid w:val="00231030"/>
    <w:rsid w:val="00242398"/>
    <w:rsid w:val="002476B5"/>
    <w:rsid w:val="00261D21"/>
    <w:rsid w:val="00267F81"/>
    <w:rsid w:val="00282EF2"/>
    <w:rsid w:val="002B6974"/>
    <w:rsid w:val="00300E31"/>
    <w:rsid w:val="003218F3"/>
    <w:rsid w:val="00351F3F"/>
    <w:rsid w:val="00356F28"/>
    <w:rsid w:val="003A2BDE"/>
    <w:rsid w:val="003A48AB"/>
    <w:rsid w:val="003B1ABA"/>
    <w:rsid w:val="003B39FA"/>
    <w:rsid w:val="003C2FCA"/>
    <w:rsid w:val="003D0196"/>
    <w:rsid w:val="003E5616"/>
    <w:rsid w:val="0040324F"/>
    <w:rsid w:val="00442F6A"/>
    <w:rsid w:val="00445D4F"/>
    <w:rsid w:val="004708D1"/>
    <w:rsid w:val="00471715"/>
    <w:rsid w:val="004735D9"/>
    <w:rsid w:val="00495AC0"/>
    <w:rsid w:val="004E6A36"/>
    <w:rsid w:val="004F79A5"/>
    <w:rsid w:val="00504DBA"/>
    <w:rsid w:val="005304E2"/>
    <w:rsid w:val="0053629D"/>
    <w:rsid w:val="005D1E5A"/>
    <w:rsid w:val="005D2144"/>
    <w:rsid w:val="00662503"/>
    <w:rsid w:val="006727A2"/>
    <w:rsid w:val="006A110B"/>
    <w:rsid w:val="006C1F4F"/>
    <w:rsid w:val="006D7F67"/>
    <w:rsid w:val="006F4E2E"/>
    <w:rsid w:val="007755D3"/>
    <w:rsid w:val="00781658"/>
    <w:rsid w:val="007B2D60"/>
    <w:rsid w:val="007E32A1"/>
    <w:rsid w:val="00801688"/>
    <w:rsid w:val="00801AD1"/>
    <w:rsid w:val="008201E0"/>
    <w:rsid w:val="0082113A"/>
    <w:rsid w:val="008516C4"/>
    <w:rsid w:val="00880E55"/>
    <w:rsid w:val="008D375C"/>
    <w:rsid w:val="009307D3"/>
    <w:rsid w:val="00933367"/>
    <w:rsid w:val="00933FA8"/>
    <w:rsid w:val="009435C9"/>
    <w:rsid w:val="00953B43"/>
    <w:rsid w:val="00972441"/>
    <w:rsid w:val="0098108C"/>
    <w:rsid w:val="009A3088"/>
    <w:rsid w:val="009A345F"/>
    <w:rsid w:val="009A7A7C"/>
    <w:rsid w:val="009E04B8"/>
    <w:rsid w:val="00A15A00"/>
    <w:rsid w:val="00A376DD"/>
    <w:rsid w:val="00A61ABC"/>
    <w:rsid w:val="00A81147"/>
    <w:rsid w:val="00A90000"/>
    <w:rsid w:val="00A92CAB"/>
    <w:rsid w:val="00A97D64"/>
    <w:rsid w:val="00AB0CBA"/>
    <w:rsid w:val="00AD6043"/>
    <w:rsid w:val="00AF3604"/>
    <w:rsid w:val="00B027F9"/>
    <w:rsid w:val="00B11B3A"/>
    <w:rsid w:val="00B17AF7"/>
    <w:rsid w:val="00B5740C"/>
    <w:rsid w:val="00B76C0D"/>
    <w:rsid w:val="00B775F2"/>
    <w:rsid w:val="00B83BAF"/>
    <w:rsid w:val="00BA0407"/>
    <w:rsid w:val="00BA3FA6"/>
    <w:rsid w:val="00BD0DEC"/>
    <w:rsid w:val="00BD4AF9"/>
    <w:rsid w:val="00BF2493"/>
    <w:rsid w:val="00BF78C9"/>
    <w:rsid w:val="00C01246"/>
    <w:rsid w:val="00C3132F"/>
    <w:rsid w:val="00C4091C"/>
    <w:rsid w:val="00C46E2D"/>
    <w:rsid w:val="00C72572"/>
    <w:rsid w:val="00C77A96"/>
    <w:rsid w:val="00C97AE6"/>
    <w:rsid w:val="00CA7AC0"/>
    <w:rsid w:val="00CD010D"/>
    <w:rsid w:val="00CEBF6D"/>
    <w:rsid w:val="00CF0A46"/>
    <w:rsid w:val="00D075C7"/>
    <w:rsid w:val="00D267EA"/>
    <w:rsid w:val="00D315C0"/>
    <w:rsid w:val="00D42018"/>
    <w:rsid w:val="00D4675C"/>
    <w:rsid w:val="00DC72A7"/>
    <w:rsid w:val="00DD04EC"/>
    <w:rsid w:val="00DD4D4C"/>
    <w:rsid w:val="00E00191"/>
    <w:rsid w:val="00E05B2B"/>
    <w:rsid w:val="00E2702D"/>
    <w:rsid w:val="00E437AB"/>
    <w:rsid w:val="00E53478"/>
    <w:rsid w:val="00E86A58"/>
    <w:rsid w:val="00E97631"/>
    <w:rsid w:val="00E97ECB"/>
    <w:rsid w:val="00EB2304"/>
    <w:rsid w:val="00F017D9"/>
    <w:rsid w:val="00F37DB2"/>
    <w:rsid w:val="00F45FB5"/>
    <w:rsid w:val="00F803CC"/>
    <w:rsid w:val="00FF1BCA"/>
    <w:rsid w:val="00FF658E"/>
    <w:rsid w:val="01061C84"/>
    <w:rsid w:val="0A53ED30"/>
    <w:rsid w:val="0DE12013"/>
    <w:rsid w:val="0EDD1D7C"/>
    <w:rsid w:val="0FE5DF8E"/>
    <w:rsid w:val="13182FA7"/>
    <w:rsid w:val="162B7C8A"/>
    <w:rsid w:val="18189007"/>
    <w:rsid w:val="18E6EBC6"/>
    <w:rsid w:val="1BAF29D2"/>
    <w:rsid w:val="1E43A425"/>
    <w:rsid w:val="212D1D63"/>
    <w:rsid w:val="26AD6787"/>
    <w:rsid w:val="27312FD7"/>
    <w:rsid w:val="2C0A0DFC"/>
    <w:rsid w:val="2D90BF20"/>
    <w:rsid w:val="32DB93C4"/>
    <w:rsid w:val="357E80E4"/>
    <w:rsid w:val="35D3A770"/>
    <w:rsid w:val="35F9140D"/>
    <w:rsid w:val="372EFCFA"/>
    <w:rsid w:val="3AEE87BD"/>
    <w:rsid w:val="3D14B5A0"/>
    <w:rsid w:val="3FF25537"/>
    <w:rsid w:val="4393CF55"/>
    <w:rsid w:val="45A0FE41"/>
    <w:rsid w:val="46FD2F36"/>
    <w:rsid w:val="487540E0"/>
    <w:rsid w:val="49816455"/>
    <w:rsid w:val="49BBDA4F"/>
    <w:rsid w:val="4D67A97C"/>
    <w:rsid w:val="4E03F896"/>
    <w:rsid w:val="4E6C23AA"/>
    <w:rsid w:val="52F3FBBB"/>
    <w:rsid w:val="5404FBAD"/>
    <w:rsid w:val="5A0D297A"/>
    <w:rsid w:val="5B158545"/>
    <w:rsid w:val="5F49B08D"/>
    <w:rsid w:val="61C1D9DB"/>
    <w:rsid w:val="65A561A1"/>
    <w:rsid w:val="68CEEBED"/>
    <w:rsid w:val="71CB092B"/>
    <w:rsid w:val="72ACDE02"/>
    <w:rsid w:val="762FCC40"/>
    <w:rsid w:val="783DD2E1"/>
    <w:rsid w:val="79CCEF15"/>
    <w:rsid w:val="7B7D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C732"/>
  <w15:docId w15:val="{36AB6CE0-A887-462C-80C0-6B505A4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C0"/>
  </w:style>
  <w:style w:type="paragraph" w:styleId="Heading1">
    <w:name w:val="heading 1"/>
    <w:basedOn w:val="Normal"/>
    <w:next w:val="Normal"/>
    <w:link w:val="Heading1Char"/>
    <w:uiPriority w:val="9"/>
    <w:qFormat/>
    <w:rsid w:val="00CA7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7A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7AC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A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AC0"/>
    <w:pPr>
      <w:ind w:left="720"/>
      <w:contextualSpacing/>
    </w:pPr>
  </w:style>
  <w:style w:type="paragraph" w:styleId="Header">
    <w:name w:val="header"/>
    <w:basedOn w:val="Normal"/>
    <w:link w:val="HeaderChar"/>
    <w:uiPriority w:val="99"/>
    <w:unhideWhenUsed/>
    <w:rsid w:val="00CA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C0"/>
  </w:style>
  <w:style w:type="character" w:styleId="Hyperlink">
    <w:name w:val="Hyperlink"/>
    <w:basedOn w:val="DefaultParagraphFont"/>
    <w:uiPriority w:val="99"/>
    <w:unhideWhenUsed/>
    <w:rsid w:val="00CA7AC0"/>
    <w:rPr>
      <w:color w:val="0563C1" w:themeColor="hyperlink"/>
      <w:u w:val="single"/>
    </w:rPr>
  </w:style>
  <w:style w:type="paragraph" w:customStyle="1" w:styleId="xmsonormal">
    <w:name w:val="x_msonormal"/>
    <w:basedOn w:val="Normal"/>
    <w:rsid w:val="00CA7AC0"/>
    <w:pPr>
      <w:spacing w:after="0" w:line="240" w:lineRule="auto"/>
    </w:pPr>
    <w:rPr>
      <w:rFonts w:ascii="Calibri" w:hAnsi="Calibri" w:cs="Calibri"/>
      <w:lang w:eastAsia="en-GB"/>
    </w:rPr>
  </w:style>
  <w:style w:type="character" w:customStyle="1" w:styleId="contentpasted0">
    <w:name w:val="contentpasted0"/>
    <w:basedOn w:val="DefaultParagraphFont"/>
    <w:rsid w:val="00CA7AC0"/>
  </w:style>
  <w:style w:type="character" w:customStyle="1" w:styleId="DefaultFontHxMailStyle">
    <w:name w:val="Default Font HxMail Style"/>
    <w:basedOn w:val="DefaultParagraphFont"/>
    <w:rsid w:val="00CA7AC0"/>
    <w:rPr>
      <w:rFonts w:ascii="Calibri Light" w:hAnsi="Calibri Light" w:cs="Calibri Light" w:hint="default"/>
      <w:b w:val="0"/>
      <w:bCs w:val="0"/>
      <w:i w:val="0"/>
      <w:iCs w:val="0"/>
      <w:strike w:val="0"/>
      <w:dstrike w:val="0"/>
      <w:color w:val="4472C4"/>
      <w:u w:val="none"/>
      <w:effect w:val="none"/>
    </w:rPr>
  </w:style>
  <w:style w:type="character" w:styleId="UnresolvedMention">
    <w:name w:val="Unresolved Mention"/>
    <w:basedOn w:val="DefaultParagraphFont"/>
    <w:uiPriority w:val="99"/>
    <w:semiHidden/>
    <w:unhideWhenUsed/>
    <w:rsid w:val="0053629D"/>
    <w:rPr>
      <w:color w:val="605E5C"/>
      <w:shd w:val="clear" w:color="auto" w:fill="E1DFDD"/>
    </w:rPr>
  </w:style>
  <w:style w:type="paragraph" w:styleId="Revision">
    <w:name w:val="Revision"/>
    <w:hidden/>
    <w:uiPriority w:val="99"/>
    <w:semiHidden/>
    <w:rsid w:val="00C31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351">
      <w:bodyDiv w:val="1"/>
      <w:marLeft w:val="0"/>
      <w:marRight w:val="0"/>
      <w:marTop w:val="0"/>
      <w:marBottom w:val="0"/>
      <w:divBdr>
        <w:top w:val="none" w:sz="0" w:space="0" w:color="auto"/>
        <w:left w:val="none" w:sz="0" w:space="0" w:color="auto"/>
        <w:bottom w:val="none" w:sz="0" w:space="0" w:color="auto"/>
        <w:right w:val="none" w:sz="0" w:space="0" w:color="auto"/>
      </w:divBdr>
    </w:div>
    <w:div w:id="163401689">
      <w:bodyDiv w:val="1"/>
      <w:marLeft w:val="0"/>
      <w:marRight w:val="0"/>
      <w:marTop w:val="0"/>
      <w:marBottom w:val="0"/>
      <w:divBdr>
        <w:top w:val="none" w:sz="0" w:space="0" w:color="auto"/>
        <w:left w:val="none" w:sz="0" w:space="0" w:color="auto"/>
        <w:bottom w:val="none" w:sz="0" w:space="0" w:color="auto"/>
        <w:right w:val="none" w:sz="0" w:space="0" w:color="auto"/>
      </w:divBdr>
    </w:div>
    <w:div w:id="273053195">
      <w:bodyDiv w:val="1"/>
      <w:marLeft w:val="0"/>
      <w:marRight w:val="0"/>
      <w:marTop w:val="0"/>
      <w:marBottom w:val="0"/>
      <w:divBdr>
        <w:top w:val="none" w:sz="0" w:space="0" w:color="auto"/>
        <w:left w:val="none" w:sz="0" w:space="0" w:color="auto"/>
        <w:bottom w:val="none" w:sz="0" w:space="0" w:color="auto"/>
        <w:right w:val="none" w:sz="0" w:space="0" w:color="auto"/>
      </w:divBdr>
    </w:div>
    <w:div w:id="387144080">
      <w:bodyDiv w:val="1"/>
      <w:marLeft w:val="0"/>
      <w:marRight w:val="0"/>
      <w:marTop w:val="0"/>
      <w:marBottom w:val="0"/>
      <w:divBdr>
        <w:top w:val="none" w:sz="0" w:space="0" w:color="auto"/>
        <w:left w:val="none" w:sz="0" w:space="0" w:color="auto"/>
        <w:bottom w:val="none" w:sz="0" w:space="0" w:color="auto"/>
        <w:right w:val="none" w:sz="0" w:space="0" w:color="auto"/>
      </w:divBdr>
    </w:div>
    <w:div w:id="492910898">
      <w:bodyDiv w:val="1"/>
      <w:marLeft w:val="0"/>
      <w:marRight w:val="0"/>
      <w:marTop w:val="0"/>
      <w:marBottom w:val="0"/>
      <w:divBdr>
        <w:top w:val="none" w:sz="0" w:space="0" w:color="auto"/>
        <w:left w:val="none" w:sz="0" w:space="0" w:color="auto"/>
        <w:bottom w:val="none" w:sz="0" w:space="0" w:color="auto"/>
        <w:right w:val="none" w:sz="0" w:space="0" w:color="auto"/>
      </w:divBdr>
    </w:div>
    <w:div w:id="1013066495">
      <w:bodyDiv w:val="1"/>
      <w:marLeft w:val="0"/>
      <w:marRight w:val="0"/>
      <w:marTop w:val="0"/>
      <w:marBottom w:val="0"/>
      <w:divBdr>
        <w:top w:val="none" w:sz="0" w:space="0" w:color="auto"/>
        <w:left w:val="none" w:sz="0" w:space="0" w:color="auto"/>
        <w:bottom w:val="none" w:sz="0" w:space="0" w:color="auto"/>
        <w:right w:val="none" w:sz="0" w:space="0" w:color="auto"/>
      </w:divBdr>
    </w:div>
    <w:div w:id="1121612718">
      <w:bodyDiv w:val="1"/>
      <w:marLeft w:val="0"/>
      <w:marRight w:val="0"/>
      <w:marTop w:val="0"/>
      <w:marBottom w:val="0"/>
      <w:divBdr>
        <w:top w:val="none" w:sz="0" w:space="0" w:color="auto"/>
        <w:left w:val="none" w:sz="0" w:space="0" w:color="auto"/>
        <w:bottom w:val="none" w:sz="0" w:space="0" w:color="auto"/>
        <w:right w:val="none" w:sz="0" w:space="0" w:color="auto"/>
      </w:divBdr>
    </w:div>
    <w:div w:id="1126194278">
      <w:bodyDiv w:val="1"/>
      <w:marLeft w:val="0"/>
      <w:marRight w:val="0"/>
      <w:marTop w:val="0"/>
      <w:marBottom w:val="0"/>
      <w:divBdr>
        <w:top w:val="none" w:sz="0" w:space="0" w:color="auto"/>
        <w:left w:val="none" w:sz="0" w:space="0" w:color="auto"/>
        <w:bottom w:val="none" w:sz="0" w:space="0" w:color="auto"/>
        <w:right w:val="none" w:sz="0" w:space="0" w:color="auto"/>
      </w:divBdr>
    </w:div>
    <w:div w:id="1290740693">
      <w:bodyDiv w:val="1"/>
      <w:marLeft w:val="0"/>
      <w:marRight w:val="0"/>
      <w:marTop w:val="0"/>
      <w:marBottom w:val="0"/>
      <w:divBdr>
        <w:top w:val="none" w:sz="0" w:space="0" w:color="auto"/>
        <w:left w:val="none" w:sz="0" w:space="0" w:color="auto"/>
        <w:bottom w:val="none" w:sz="0" w:space="0" w:color="auto"/>
        <w:right w:val="none" w:sz="0" w:space="0" w:color="auto"/>
      </w:divBdr>
    </w:div>
    <w:div w:id="1943954466">
      <w:bodyDiv w:val="1"/>
      <w:marLeft w:val="0"/>
      <w:marRight w:val="0"/>
      <w:marTop w:val="0"/>
      <w:marBottom w:val="0"/>
      <w:divBdr>
        <w:top w:val="none" w:sz="0" w:space="0" w:color="auto"/>
        <w:left w:val="none" w:sz="0" w:space="0" w:color="auto"/>
        <w:bottom w:val="none" w:sz="0" w:space="0" w:color="auto"/>
        <w:right w:val="none" w:sz="0" w:space="0" w:color="auto"/>
      </w:divBdr>
    </w:div>
    <w:div w:id="1977758345">
      <w:bodyDiv w:val="1"/>
      <w:marLeft w:val="0"/>
      <w:marRight w:val="0"/>
      <w:marTop w:val="0"/>
      <w:marBottom w:val="0"/>
      <w:divBdr>
        <w:top w:val="none" w:sz="0" w:space="0" w:color="auto"/>
        <w:left w:val="none" w:sz="0" w:space="0" w:color="auto"/>
        <w:bottom w:val="none" w:sz="0" w:space="0" w:color="auto"/>
        <w:right w:val="none" w:sz="0" w:space="0" w:color="auto"/>
      </w:divBdr>
    </w:div>
    <w:div w:id="2005477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about-us/who-we-are/expert-advisors/digital-pharmacy-expert-advisory-group" TargetMode="External"/><Relationship Id="rId3" Type="http://schemas.openxmlformats.org/officeDocument/2006/relationships/settings" Target="settings.xml"/><Relationship Id="rId7" Type="http://schemas.openxmlformats.org/officeDocument/2006/relationships/hyperlink" Target="https://teams.microsoft.com/l/meetup-join/19%3ameeting_NTRlNGI3MzgtMzFlNC00OGE5LThjNTEtYzlmNzU5OGU4NmMz%40thread.v2/0?context=%7b%22Tid%22%3a%2299193c61-658d-4076-952f-07c345a3be97%22%2c%22Oid%22%3a%222c6dd993-71b1-4df7-9add-9c9d1e088eac%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Rattray</dc:creator>
  <cp:keywords/>
  <dc:description/>
  <cp:lastModifiedBy>Heidi Wright</cp:lastModifiedBy>
  <cp:revision>6</cp:revision>
  <cp:lastPrinted>2023-07-13T08:22:00Z</cp:lastPrinted>
  <dcterms:created xsi:type="dcterms:W3CDTF">2024-12-20T12:39:00Z</dcterms:created>
  <dcterms:modified xsi:type="dcterms:W3CDTF">2024-12-20T12:43:00Z</dcterms:modified>
</cp:coreProperties>
</file>