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AABF0" w14:textId="69A930BA" w:rsidR="008803D7" w:rsidRDefault="009B0051" w:rsidP="008803D7">
      <w:pPr>
        <w:rPr>
          <w:rFonts w:ascii="Arial" w:hAnsi="Arial" w:cs="Arial"/>
        </w:rPr>
      </w:pPr>
      <w:r w:rsidRPr="00253022">
        <w:rPr>
          <w:rFonts w:ascii="Arial" w:hAnsi="Arial" w:cs="Arial"/>
        </w:rPr>
        <w:t>Meetin</w:t>
      </w:r>
      <w:r w:rsidR="00EF14D9" w:rsidRPr="00253022">
        <w:rPr>
          <w:rFonts w:ascii="Arial" w:hAnsi="Arial" w:cs="Arial"/>
        </w:rPr>
        <w:t>g t</w:t>
      </w:r>
      <w:r w:rsidR="006F52FC">
        <w:rPr>
          <w:rFonts w:ascii="Arial" w:hAnsi="Arial" w:cs="Arial"/>
        </w:rPr>
        <w:t xml:space="preserve">o be held on </w:t>
      </w:r>
      <w:r w:rsidR="00F11EAD">
        <w:rPr>
          <w:rFonts w:ascii="Arial" w:hAnsi="Arial" w:cs="Arial"/>
        </w:rPr>
        <w:t>Wednesday 5</w:t>
      </w:r>
      <w:r w:rsidR="00F11EAD" w:rsidRPr="00F11EAD">
        <w:rPr>
          <w:rFonts w:ascii="Arial" w:hAnsi="Arial" w:cs="Arial"/>
          <w:vertAlign w:val="superscript"/>
        </w:rPr>
        <w:t>th</w:t>
      </w:r>
      <w:r w:rsidR="00F11EAD">
        <w:rPr>
          <w:rFonts w:ascii="Arial" w:hAnsi="Arial" w:cs="Arial"/>
        </w:rPr>
        <w:t xml:space="preserve"> February 2020 </w:t>
      </w:r>
      <w:r w:rsidR="009435AB">
        <w:rPr>
          <w:rFonts w:ascii="Arial" w:hAnsi="Arial" w:cs="Arial"/>
        </w:rPr>
        <w:t>at R</w:t>
      </w:r>
      <w:r w:rsidR="00CA0932">
        <w:rPr>
          <w:rFonts w:ascii="Arial" w:hAnsi="Arial" w:cs="Arial"/>
        </w:rPr>
        <w:t>PS Offices, 2 Ash Tree Court, Woodsy Close, Cardiff Gate, Cardiff, CF23 8RW</w:t>
      </w:r>
    </w:p>
    <w:p w14:paraId="21CCE1BE" w14:textId="2FA9C615" w:rsidR="00252438" w:rsidRDefault="00D82E64" w:rsidP="008803D7">
      <w:pPr>
        <w:rPr>
          <w:rFonts w:ascii="Arial" w:hAnsi="Arial" w:cs="Arial"/>
          <w:sz w:val="21"/>
          <w:szCs w:val="21"/>
        </w:rPr>
      </w:pPr>
      <w:r w:rsidRPr="00252438">
        <w:rPr>
          <w:rFonts w:ascii="Arial" w:hAnsi="Arial" w:cs="Arial"/>
          <w:sz w:val="20"/>
          <w:szCs w:val="20"/>
        </w:rPr>
        <w:t>Open Busi</w:t>
      </w:r>
      <w:r w:rsidR="00256863" w:rsidRPr="00252438">
        <w:rPr>
          <w:rFonts w:ascii="Arial" w:hAnsi="Arial" w:cs="Arial"/>
          <w:sz w:val="20"/>
          <w:szCs w:val="20"/>
        </w:rPr>
        <w:t>ness will be held from</w:t>
      </w:r>
      <w:r w:rsidR="002D14EC" w:rsidRPr="00252438">
        <w:rPr>
          <w:rFonts w:ascii="Arial" w:hAnsi="Arial" w:cs="Arial"/>
          <w:sz w:val="20"/>
          <w:szCs w:val="20"/>
        </w:rPr>
        <w:t xml:space="preserve"> </w:t>
      </w:r>
      <w:r w:rsidR="00026F1E">
        <w:rPr>
          <w:rFonts w:ascii="Arial" w:hAnsi="Arial" w:cs="Arial"/>
          <w:sz w:val="20"/>
          <w:szCs w:val="20"/>
        </w:rPr>
        <w:t>0</w:t>
      </w:r>
      <w:r w:rsidR="002D14EC" w:rsidRPr="00252438">
        <w:rPr>
          <w:rFonts w:ascii="Arial" w:hAnsi="Arial" w:cs="Arial"/>
          <w:sz w:val="20"/>
          <w:szCs w:val="20"/>
        </w:rPr>
        <w:t>9.</w:t>
      </w:r>
      <w:r w:rsidR="00026F1E">
        <w:rPr>
          <w:rFonts w:ascii="Arial" w:hAnsi="Arial" w:cs="Arial"/>
          <w:sz w:val="20"/>
          <w:szCs w:val="20"/>
        </w:rPr>
        <w:t>00</w:t>
      </w:r>
      <w:r w:rsidR="002D14EC" w:rsidRPr="00252438">
        <w:rPr>
          <w:rFonts w:ascii="Arial" w:hAnsi="Arial" w:cs="Arial"/>
          <w:sz w:val="20"/>
          <w:szCs w:val="20"/>
        </w:rPr>
        <w:t xml:space="preserve"> </w:t>
      </w:r>
      <w:proofErr w:type="gramStart"/>
      <w:r w:rsidR="00B23BE9" w:rsidRPr="00252438">
        <w:rPr>
          <w:rFonts w:ascii="Arial" w:hAnsi="Arial" w:cs="Arial"/>
          <w:sz w:val="20"/>
          <w:szCs w:val="20"/>
        </w:rPr>
        <w:t>–</w:t>
      </w:r>
      <w:r w:rsidR="002D14EC" w:rsidRPr="00252438">
        <w:rPr>
          <w:rFonts w:ascii="Arial" w:hAnsi="Arial" w:cs="Arial"/>
          <w:sz w:val="20"/>
          <w:szCs w:val="20"/>
        </w:rPr>
        <w:t xml:space="preserve"> </w:t>
      </w:r>
      <w:r w:rsidR="00A416BB" w:rsidRPr="00252438">
        <w:rPr>
          <w:sz w:val="20"/>
          <w:szCs w:val="20"/>
        </w:rPr>
        <w:t xml:space="preserve"> </w:t>
      </w:r>
      <w:r w:rsidR="003B18B0" w:rsidRPr="003B18B0">
        <w:rPr>
          <w:rFonts w:ascii="Arial" w:hAnsi="Arial" w:cs="Arial"/>
          <w:sz w:val="20"/>
          <w:szCs w:val="20"/>
        </w:rPr>
        <w:t>12.30</w:t>
      </w:r>
      <w:proofErr w:type="gramEnd"/>
      <w:r w:rsidR="003B18B0">
        <w:rPr>
          <w:sz w:val="20"/>
          <w:szCs w:val="20"/>
        </w:rPr>
        <w:t xml:space="preserve"> </w:t>
      </w:r>
      <w:r w:rsidR="00CC7C54" w:rsidRPr="00252438">
        <w:rPr>
          <w:rFonts w:ascii="Arial" w:hAnsi="Arial" w:cs="Arial"/>
          <w:sz w:val="20"/>
          <w:szCs w:val="20"/>
        </w:rPr>
        <w:t>Please note: Regarding agenda items that are for noting, members of the Welsh Pharmacy Board are requested whenever practical, to raise questions with the appropriate person outside of the meeting, so that only matters of substance need to be dealt with at the meeting</w:t>
      </w:r>
      <w:r w:rsidR="00CC7C54" w:rsidRPr="00AE7CCB">
        <w:rPr>
          <w:rFonts w:ascii="Arial" w:hAnsi="Arial" w:cs="Arial"/>
          <w:sz w:val="21"/>
          <w:szCs w:val="21"/>
        </w:rPr>
        <w:t>.</w:t>
      </w:r>
    </w:p>
    <w:p w14:paraId="67950314" w14:textId="4BFCE800" w:rsidR="00424397" w:rsidRPr="002D3375" w:rsidRDefault="00D82E64" w:rsidP="00252438">
      <w:pPr>
        <w:pStyle w:val="Subtitle"/>
        <w:rPr>
          <w:rFonts w:ascii="Arial" w:hAnsi="Arial" w:cs="Arial"/>
          <w:b/>
          <w:sz w:val="28"/>
          <w:szCs w:val="28"/>
          <w:u w:val="single"/>
        </w:rPr>
      </w:pPr>
      <w:r>
        <w:rPr>
          <w:rFonts w:ascii="Arial" w:hAnsi="Arial" w:cs="Arial"/>
          <w:b/>
          <w:sz w:val="28"/>
          <w:szCs w:val="28"/>
          <w:u w:val="single"/>
        </w:rPr>
        <w:t>OPEN</w:t>
      </w:r>
      <w:r w:rsidR="00424397" w:rsidRPr="002D3375">
        <w:rPr>
          <w:rFonts w:ascii="Arial" w:hAnsi="Arial" w:cs="Arial"/>
          <w:b/>
          <w:sz w:val="28"/>
          <w:szCs w:val="28"/>
          <w:u w:val="single"/>
        </w:rPr>
        <w:t xml:space="preserve"> BUSINESS AGENDA</w:t>
      </w:r>
    </w:p>
    <w:tbl>
      <w:tblPr>
        <w:tblpPr w:leftFromText="180" w:rightFromText="180" w:vertAnchor="text" w:tblpY="1"/>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549"/>
        <w:gridCol w:w="1845"/>
        <w:gridCol w:w="2410"/>
        <w:gridCol w:w="4819"/>
        <w:gridCol w:w="1843"/>
      </w:tblGrid>
      <w:tr w:rsidR="00EC145C" w:rsidRPr="002D3375" w14:paraId="6FD5C1AC" w14:textId="77777777" w:rsidTr="00636F4A">
        <w:trPr>
          <w:trHeight w:val="1442"/>
        </w:trPr>
        <w:tc>
          <w:tcPr>
            <w:tcW w:w="1135" w:type="dxa"/>
            <w:shd w:val="clear" w:color="auto" w:fill="B8CCE4" w:themeFill="accent1" w:themeFillTint="66"/>
          </w:tcPr>
          <w:p w14:paraId="6BADEFBB" w14:textId="77777777" w:rsidR="00EC145C" w:rsidRPr="0069175B" w:rsidRDefault="00EC145C" w:rsidP="00636F4A">
            <w:pPr>
              <w:spacing w:after="0" w:line="240" w:lineRule="auto"/>
              <w:jc w:val="center"/>
              <w:rPr>
                <w:rFonts w:ascii="Arial" w:hAnsi="Arial" w:cs="Arial"/>
                <w:b/>
              </w:rPr>
            </w:pPr>
            <w:r w:rsidRPr="0069175B">
              <w:rPr>
                <w:rFonts w:ascii="Arial" w:hAnsi="Arial" w:cs="Arial"/>
                <w:b/>
              </w:rPr>
              <w:t>Item number and start times</w:t>
            </w:r>
          </w:p>
        </w:tc>
        <w:tc>
          <w:tcPr>
            <w:tcW w:w="2549" w:type="dxa"/>
            <w:shd w:val="clear" w:color="auto" w:fill="B8CCE4" w:themeFill="accent1" w:themeFillTint="66"/>
          </w:tcPr>
          <w:p w14:paraId="5DAB6C7B" w14:textId="77777777" w:rsidR="00EC145C" w:rsidRDefault="00EC145C" w:rsidP="00636F4A">
            <w:pPr>
              <w:spacing w:after="0" w:line="240" w:lineRule="auto"/>
              <w:ind w:left="65"/>
              <w:jc w:val="center"/>
              <w:rPr>
                <w:rFonts w:ascii="Arial" w:hAnsi="Arial" w:cs="Arial"/>
                <w:b/>
              </w:rPr>
            </w:pPr>
          </w:p>
          <w:p w14:paraId="27B6226E" w14:textId="77777777" w:rsidR="00EC145C" w:rsidRPr="0069175B" w:rsidRDefault="00EC145C" w:rsidP="00636F4A">
            <w:pPr>
              <w:spacing w:after="0" w:line="240" w:lineRule="auto"/>
              <w:ind w:left="65"/>
              <w:jc w:val="center"/>
              <w:rPr>
                <w:rFonts w:ascii="Arial" w:hAnsi="Arial" w:cs="Arial"/>
                <w:b/>
              </w:rPr>
            </w:pPr>
            <w:r w:rsidRPr="0069175B">
              <w:rPr>
                <w:rFonts w:ascii="Arial" w:hAnsi="Arial" w:cs="Arial"/>
                <w:b/>
              </w:rPr>
              <w:t>Subject</w:t>
            </w:r>
          </w:p>
        </w:tc>
        <w:tc>
          <w:tcPr>
            <w:tcW w:w="1845" w:type="dxa"/>
            <w:shd w:val="clear" w:color="auto" w:fill="B8CCE4" w:themeFill="accent1" w:themeFillTint="66"/>
          </w:tcPr>
          <w:p w14:paraId="02EB378F" w14:textId="77777777" w:rsidR="00EC145C" w:rsidRDefault="00EC145C" w:rsidP="00636F4A">
            <w:pPr>
              <w:spacing w:after="0" w:line="240" w:lineRule="auto"/>
              <w:jc w:val="center"/>
              <w:rPr>
                <w:rFonts w:ascii="Arial" w:hAnsi="Arial" w:cs="Arial"/>
                <w:b/>
              </w:rPr>
            </w:pPr>
          </w:p>
          <w:p w14:paraId="39EC13BE" w14:textId="77777777" w:rsidR="00EC145C" w:rsidRPr="0069175B" w:rsidRDefault="00EC145C" w:rsidP="00636F4A">
            <w:pPr>
              <w:spacing w:after="0" w:line="240" w:lineRule="auto"/>
              <w:jc w:val="center"/>
              <w:rPr>
                <w:rFonts w:ascii="Arial" w:hAnsi="Arial" w:cs="Arial"/>
                <w:b/>
              </w:rPr>
            </w:pPr>
            <w:r w:rsidRPr="0069175B">
              <w:rPr>
                <w:rFonts w:ascii="Arial" w:hAnsi="Arial" w:cs="Arial"/>
                <w:b/>
              </w:rPr>
              <w:t>Purpose</w:t>
            </w:r>
          </w:p>
        </w:tc>
        <w:tc>
          <w:tcPr>
            <w:tcW w:w="2410" w:type="dxa"/>
            <w:shd w:val="clear" w:color="auto" w:fill="B8CCE4" w:themeFill="accent1" w:themeFillTint="66"/>
          </w:tcPr>
          <w:p w14:paraId="6A05A809" w14:textId="77777777" w:rsidR="00EC145C" w:rsidRDefault="00EC145C" w:rsidP="00636F4A">
            <w:pPr>
              <w:spacing w:after="0" w:line="240" w:lineRule="auto"/>
              <w:jc w:val="center"/>
              <w:rPr>
                <w:rFonts w:ascii="Arial" w:hAnsi="Arial" w:cs="Arial"/>
                <w:b/>
              </w:rPr>
            </w:pPr>
          </w:p>
          <w:p w14:paraId="080CCE93" w14:textId="77777777" w:rsidR="00EC145C" w:rsidRPr="0069175B" w:rsidRDefault="00EC145C" w:rsidP="00636F4A">
            <w:pPr>
              <w:spacing w:after="0" w:line="240" w:lineRule="auto"/>
              <w:jc w:val="center"/>
              <w:rPr>
                <w:rFonts w:ascii="Arial" w:hAnsi="Arial" w:cs="Arial"/>
                <w:b/>
              </w:rPr>
            </w:pPr>
            <w:r w:rsidRPr="0069175B">
              <w:rPr>
                <w:rFonts w:ascii="Arial" w:hAnsi="Arial" w:cs="Arial"/>
                <w:b/>
              </w:rPr>
              <w:t>Related papers/ slides</w:t>
            </w:r>
          </w:p>
        </w:tc>
        <w:tc>
          <w:tcPr>
            <w:tcW w:w="4819" w:type="dxa"/>
            <w:shd w:val="clear" w:color="auto" w:fill="B8CCE4" w:themeFill="accent1" w:themeFillTint="66"/>
          </w:tcPr>
          <w:p w14:paraId="5A39BBE3" w14:textId="77777777" w:rsidR="00EC145C" w:rsidRDefault="00EC145C" w:rsidP="00636F4A">
            <w:pPr>
              <w:spacing w:after="0" w:line="240" w:lineRule="auto"/>
              <w:jc w:val="center"/>
              <w:rPr>
                <w:rFonts w:ascii="Arial" w:hAnsi="Arial" w:cs="Arial"/>
                <w:b/>
              </w:rPr>
            </w:pPr>
          </w:p>
          <w:p w14:paraId="6510F2A9" w14:textId="77777777" w:rsidR="00EC145C" w:rsidRPr="0069175B" w:rsidRDefault="00EC145C" w:rsidP="00636F4A">
            <w:pPr>
              <w:spacing w:after="0" w:line="240" w:lineRule="auto"/>
              <w:jc w:val="center"/>
              <w:rPr>
                <w:rFonts w:ascii="Arial" w:hAnsi="Arial" w:cs="Arial"/>
                <w:b/>
              </w:rPr>
            </w:pPr>
            <w:r w:rsidRPr="0069175B">
              <w:rPr>
                <w:rFonts w:ascii="Arial" w:hAnsi="Arial" w:cs="Arial"/>
                <w:b/>
              </w:rPr>
              <w:t>Objective</w:t>
            </w:r>
          </w:p>
        </w:tc>
        <w:tc>
          <w:tcPr>
            <w:tcW w:w="1843" w:type="dxa"/>
            <w:shd w:val="clear" w:color="auto" w:fill="B8CCE4" w:themeFill="accent1" w:themeFillTint="66"/>
          </w:tcPr>
          <w:p w14:paraId="41C8F396" w14:textId="77777777" w:rsidR="00EC145C" w:rsidRDefault="00EC145C" w:rsidP="00636F4A">
            <w:pPr>
              <w:spacing w:after="0" w:line="240" w:lineRule="auto"/>
              <w:jc w:val="center"/>
              <w:rPr>
                <w:rFonts w:ascii="Arial" w:hAnsi="Arial" w:cs="Arial"/>
                <w:b/>
              </w:rPr>
            </w:pPr>
          </w:p>
          <w:p w14:paraId="5D1B7F1F" w14:textId="77777777" w:rsidR="00EC145C" w:rsidRPr="0069175B" w:rsidRDefault="00EC145C" w:rsidP="00636F4A">
            <w:pPr>
              <w:spacing w:after="0" w:line="240" w:lineRule="auto"/>
              <w:jc w:val="center"/>
              <w:rPr>
                <w:rFonts w:ascii="Arial" w:hAnsi="Arial" w:cs="Arial"/>
                <w:b/>
              </w:rPr>
            </w:pPr>
            <w:r w:rsidRPr="0069175B">
              <w:rPr>
                <w:rFonts w:ascii="Arial" w:hAnsi="Arial" w:cs="Arial"/>
                <w:b/>
              </w:rPr>
              <w:t>Item led by</w:t>
            </w:r>
          </w:p>
        </w:tc>
      </w:tr>
      <w:tr w:rsidR="00EC145C" w:rsidRPr="002D3375" w14:paraId="09605869" w14:textId="77777777" w:rsidTr="00636F4A">
        <w:trPr>
          <w:trHeight w:val="1842"/>
        </w:trPr>
        <w:tc>
          <w:tcPr>
            <w:tcW w:w="1135" w:type="dxa"/>
          </w:tcPr>
          <w:p w14:paraId="0605B8A2" w14:textId="77777777" w:rsidR="00EC145C" w:rsidRDefault="00EC145C" w:rsidP="00636F4A">
            <w:pPr>
              <w:spacing w:after="0" w:line="240" w:lineRule="auto"/>
              <w:rPr>
                <w:rFonts w:ascii="Arial" w:hAnsi="Arial" w:cs="Arial"/>
              </w:rPr>
            </w:pPr>
            <w:r w:rsidRPr="0069175B">
              <w:rPr>
                <w:rFonts w:ascii="Arial" w:hAnsi="Arial" w:cs="Arial"/>
              </w:rPr>
              <w:t xml:space="preserve">1 </w:t>
            </w:r>
          </w:p>
          <w:p w14:paraId="72A3D3EC" w14:textId="77777777" w:rsidR="00EC145C" w:rsidRDefault="00EC145C" w:rsidP="00636F4A">
            <w:pPr>
              <w:spacing w:after="0" w:line="240" w:lineRule="auto"/>
              <w:rPr>
                <w:rFonts w:ascii="Arial" w:hAnsi="Arial" w:cs="Arial"/>
                <w:b/>
                <w:color w:val="FF0000"/>
              </w:rPr>
            </w:pPr>
          </w:p>
          <w:p w14:paraId="0D0B940D" w14:textId="07C38B6C" w:rsidR="00EC145C" w:rsidRDefault="00C55D62" w:rsidP="00636F4A">
            <w:pPr>
              <w:spacing w:after="0" w:line="240" w:lineRule="auto"/>
              <w:rPr>
                <w:rFonts w:ascii="Arial" w:hAnsi="Arial" w:cs="Arial"/>
                <w:b/>
                <w:color w:val="FF0000"/>
              </w:rPr>
            </w:pPr>
            <w:r>
              <w:rPr>
                <w:rFonts w:ascii="Arial" w:hAnsi="Arial" w:cs="Arial"/>
                <w:b/>
                <w:color w:val="FF0000"/>
              </w:rPr>
              <w:t>(</w:t>
            </w:r>
            <w:r w:rsidR="00026F1E">
              <w:rPr>
                <w:rFonts w:ascii="Arial" w:hAnsi="Arial" w:cs="Arial"/>
                <w:b/>
                <w:color w:val="FF0000"/>
              </w:rPr>
              <w:t>0</w:t>
            </w:r>
            <w:r>
              <w:rPr>
                <w:rFonts w:ascii="Arial" w:hAnsi="Arial" w:cs="Arial"/>
                <w:b/>
                <w:color w:val="FF0000"/>
              </w:rPr>
              <w:t>9.</w:t>
            </w:r>
            <w:r w:rsidR="00026F1E">
              <w:rPr>
                <w:rFonts w:ascii="Arial" w:hAnsi="Arial" w:cs="Arial"/>
                <w:b/>
                <w:color w:val="FF0000"/>
              </w:rPr>
              <w:t>00</w:t>
            </w:r>
            <w:r>
              <w:rPr>
                <w:rFonts w:ascii="Arial" w:hAnsi="Arial" w:cs="Arial"/>
                <w:b/>
                <w:color w:val="FF0000"/>
              </w:rPr>
              <w:t>)</w:t>
            </w:r>
          </w:p>
          <w:p w14:paraId="0E27B00A" w14:textId="77777777" w:rsidR="00EC145C" w:rsidRDefault="00EC145C" w:rsidP="00636F4A">
            <w:pPr>
              <w:spacing w:after="0" w:line="240" w:lineRule="auto"/>
              <w:rPr>
                <w:rFonts w:ascii="Arial" w:hAnsi="Arial" w:cs="Arial"/>
                <w:b/>
                <w:color w:val="FF0000"/>
              </w:rPr>
            </w:pPr>
          </w:p>
          <w:p w14:paraId="60061E4C" w14:textId="77777777" w:rsidR="00EC145C" w:rsidRPr="005D76AD" w:rsidRDefault="00EC145C" w:rsidP="00636F4A">
            <w:pPr>
              <w:spacing w:after="0" w:line="240" w:lineRule="auto"/>
              <w:rPr>
                <w:rFonts w:ascii="Arial" w:hAnsi="Arial" w:cs="Arial"/>
                <w:b/>
              </w:rPr>
            </w:pPr>
          </w:p>
        </w:tc>
        <w:tc>
          <w:tcPr>
            <w:tcW w:w="2549" w:type="dxa"/>
          </w:tcPr>
          <w:p w14:paraId="2A8DC964" w14:textId="77777777" w:rsidR="00EC145C" w:rsidRPr="0069175B" w:rsidRDefault="00EC145C" w:rsidP="00636F4A">
            <w:pPr>
              <w:spacing w:after="0" w:line="240" w:lineRule="auto"/>
              <w:ind w:left="65"/>
              <w:rPr>
                <w:rFonts w:ascii="Arial" w:hAnsi="Arial" w:cs="Arial"/>
              </w:rPr>
            </w:pPr>
            <w:r w:rsidRPr="0069175B">
              <w:rPr>
                <w:rFonts w:ascii="Arial" w:hAnsi="Arial" w:cs="Arial"/>
              </w:rPr>
              <w:t xml:space="preserve">Welcome </w:t>
            </w:r>
            <w:r>
              <w:rPr>
                <w:rFonts w:ascii="Arial" w:hAnsi="Arial" w:cs="Arial"/>
              </w:rPr>
              <w:t xml:space="preserve">and Introduction </w:t>
            </w:r>
          </w:p>
          <w:p w14:paraId="44EAFD9C" w14:textId="77777777" w:rsidR="00EC145C" w:rsidRDefault="00EC145C" w:rsidP="00636F4A">
            <w:pPr>
              <w:spacing w:after="0" w:line="240" w:lineRule="auto"/>
              <w:ind w:left="65"/>
              <w:rPr>
                <w:rFonts w:ascii="Arial" w:hAnsi="Arial" w:cs="Arial"/>
              </w:rPr>
            </w:pPr>
          </w:p>
          <w:p w14:paraId="4B94D5A5" w14:textId="77777777" w:rsidR="00EC145C" w:rsidRDefault="00EC145C" w:rsidP="00636F4A">
            <w:pPr>
              <w:spacing w:after="0" w:line="240" w:lineRule="auto"/>
              <w:ind w:left="65"/>
              <w:rPr>
                <w:rFonts w:ascii="Arial" w:hAnsi="Arial" w:cs="Arial"/>
              </w:rPr>
            </w:pPr>
          </w:p>
          <w:p w14:paraId="5AA15E91" w14:textId="77777777" w:rsidR="00EC145C" w:rsidRDefault="00EC145C" w:rsidP="00636F4A">
            <w:pPr>
              <w:spacing w:after="0" w:line="240" w:lineRule="auto"/>
              <w:ind w:left="65"/>
              <w:rPr>
                <w:rFonts w:ascii="Arial" w:hAnsi="Arial" w:cs="Arial"/>
              </w:rPr>
            </w:pPr>
          </w:p>
          <w:p w14:paraId="7BB5BFC2" w14:textId="77777777" w:rsidR="00252438" w:rsidRDefault="00252438" w:rsidP="00636F4A">
            <w:pPr>
              <w:spacing w:after="0" w:line="240" w:lineRule="auto"/>
              <w:ind w:left="65"/>
              <w:rPr>
                <w:rFonts w:ascii="Arial" w:hAnsi="Arial" w:cs="Arial"/>
              </w:rPr>
            </w:pPr>
          </w:p>
          <w:p w14:paraId="3DEEC669" w14:textId="77777777" w:rsidR="00252438" w:rsidRPr="0069175B" w:rsidRDefault="00252438" w:rsidP="00636F4A">
            <w:pPr>
              <w:spacing w:after="0" w:line="240" w:lineRule="auto"/>
              <w:ind w:left="65"/>
              <w:rPr>
                <w:rFonts w:ascii="Arial" w:hAnsi="Arial" w:cs="Arial"/>
              </w:rPr>
            </w:pPr>
          </w:p>
        </w:tc>
        <w:tc>
          <w:tcPr>
            <w:tcW w:w="1845" w:type="dxa"/>
          </w:tcPr>
          <w:p w14:paraId="1A420FD0" w14:textId="77777777" w:rsidR="00EC145C" w:rsidRPr="0069175B" w:rsidRDefault="00EC145C" w:rsidP="00636F4A">
            <w:pPr>
              <w:spacing w:after="0" w:line="240" w:lineRule="auto"/>
              <w:rPr>
                <w:rFonts w:ascii="Arial" w:hAnsi="Arial" w:cs="Arial"/>
              </w:rPr>
            </w:pPr>
            <w:r w:rsidRPr="0069175B">
              <w:rPr>
                <w:rFonts w:ascii="Arial" w:hAnsi="Arial" w:cs="Arial"/>
              </w:rPr>
              <w:t>For information</w:t>
            </w:r>
          </w:p>
        </w:tc>
        <w:tc>
          <w:tcPr>
            <w:tcW w:w="2410" w:type="dxa"/>
          </w:tcPr>
          <w:p w14:paraId="011BC1F2" w14:textId="77777777" w:rsidR="00EC145C" w:rsidRDefault="00EC145C" w:rsidP="00636F4A">
            <w:pPr>
              <w:spacing w:after="0" w:line="240" w:lineRule="auto"/>
              <w:rPr>
                <w:rFonts w:ascii="Arial" w:hAnsi="Arial" w:cs="Arial"/>
              </w:rPr>
            </w:pPr>
            <w:r>
              <w:rPr>
                <w:rFonts w:ascii="Arial" w:hAnsi="Arial" w:cs="Arial"/>
              </w:rPr>
              <w:t>Verbal</w:t>
            </w:r>
          </w:p>
          <w:p w14:paraId="3656B9AB" w14:textId="77777777" w:rsidR="00EC145C" w:rsidRDefault="00EC145C" w:rsidP="00636F4A">
            <w:pPr>
              <w:spacing w:after="0" w:line="240" w:lineRule="auto"/>
              <w:rPr>
                <w:rFonts w:ascii="Arial" w:hAnsi="Arial" w:cs="Arial"/>
              </w:rPr>
            </w:pPr>
          </w:p>
          <w:p w14:paraId="4B99056E" w14:textId="77777777" w:rsidR="00EC145C" w:rsidRDefault="00EC145C" w:rsidP="00636F4A">
            <w:pPr>
              <w:spacing w:after="0" w:line="240" w:lineRule="auto"/>
              <w:rPr>
                <w:rFonts w:ascii="Arial" w:hAnsi="Arial" w:cs="Arial"/>
              </w:rPr>
            </w:pPr>
          </w:p>
          <w:p w14:paraId="1299C43A" w14:textId="77777777" w:rsidR="00EC145C" w:rsidRDefault="00EC145C" w:rsidP="00636F4A">
            <w:pPr>
              <w:spacing w:after="0" w:line="240" w:lineRule="auto"/>
              <w:rPr>
                <w:rFonts w:ascii="Arial" w:hAnsi="Arial" w:cs="Arial"/>
              </w:rPr>
            </w:pPr>
          </w:p>
          <w:p w14:paraId="4DDBEF00" w14:textId="77777777" w:rsidR="00EC145C" w:rsidRPr="0069175B" w:rsidRDefault="00EC145C" w:rsidP="00636F4A">
            <w:pPr>
              <w:spacing w:after="0" w:line="240" w:lineRule="auto"/>
              <w:rPr>
                <w:rFonts w:ascii="Arial" w:hAnsi="Arial" w:cs="Arial"/>
              </w:rPr>
            </w:pPr>
          </w:p>
        </w:tc>
        <w:tc>
          <w:tcPr>
            <w:tcW w:w="4819" w:type="dxa"/>
          </w:tcPr>
          <w:p w14:paraId="252D888B" w14:textId="32A76449" w:rsidR="005363B0" w:rsidRDefault="005363B0" w:rsidP="003C71A3">
            <w:pPr>
              <w:spacing w:line="240" w:lineRule="auto"/>
              <w:rPr>
                <w:rFonts w:ascii="Arial" w:hAnsi="Arial" w:cs="Arial"/>
              </w:rPr>
            </w:pPr>
            <w:r>
              <w:rPr>
                <w:rFonts w:ascii="Arial" w:hAnsi="Arial" w:cs="Arial"/>
              </w:rPr>
              <w:t xml:space="preserve">Welcome </w:t>
            </w:r>
            <w:r w:rsidR="00E542C9">
              <w:rPr>
                <w:rFonts w:ascii="Arial" w:hAnsi="Arial" w:cs="Arial"/>
              </w:rPr>
              <w:t>and introductions to members and guest.</w:t>
            </w:r>
          </w:p>
          <w:p w14:paraId="29C9D6C2" w14:textId="77777777" w:rsidR="00E542C9" w:rsidRDefault="00E542C9" w:rsidP="003C71A3">
            <w:pPr>
              <w:spacing w:line="240" w:lineRule="auto"/>
              <w:rPr>
                <w:rFonts w:ascii="Arial" w:hAnsi="Arial" w:cs="Arial"/>
              </w:rPr>
            </w:pPr>
          </w:p>
          <w:p w14:paraId="0C2320FC" w14:textId="77777777" w:rsidR="00026F1E" w:rsidRDefault="00026F1E" w:rsidP="006F52FC">
            <w:pPr>
              <w:widowControl w:val="0"/>
              <w:adjustRightInd w:val="0"/>
              <w:spacing w:after="0" w:line="240" w:lineRule="auto"/>
              <w:textAlignment w:val="baseline"/>
              <w:rPr>
                <w:rFonts w:ascii="Arial" w:hAnsi="Arial" w:cs="Arial"/>
              </w:rPr>
            </w:pPr>
          </w:p>
          <w:p w14:paraId="3461D779" w14:textId="1ABF462F" w:rsidR="00EC145C" w:rsidRPr="00D568A5" w:rsidRDefault="00EC145C" w:rsidP="006F52FC">
            <w:pPr>
              <w:widowControl w:val="0"/>
              <w:adjustRightInd w:val="0"/>
              <w:spacing w:after="0" w:line="240" w:lineRule="auto"/>
              <w:textAlignment w:val="baseline"/>
              <w:rPr>
                <w:rFonts w:ascii="Arial" w:hAnsi="Arial" w:cs="Arial"/>
              </w:rPr>
            </w:pPr>
          </w:p>
        </w:tc>
        <w:tc>
          <w:tcPr>
            <w:tcW w:w="1843" w:type="dxa"/>
          </w:tcPr>
          <w:p w14:paraId="5F6DCA9A" w14:textId="77777777" w:rsidR="00157746" w:rsidRDefault="00157746" w:rsidP="00636F4A">
            <w:pPr>
              <w:spacing w:after="0" w:line="240" w:lineRule="auto"/>
              <w:rPr>
                <w:rFonts w:ascii="Arial" w:hAnsi="Arial" w:cs="Arial"/>
              </w:rPr>
            </w:pPr>
            <w:r>
              <w:rPr>
                <w:rFonts w:ascii="Arial" w:hAnsi="Arial" w:cs="Arial"/>
              </w:rPr>
              <w:t xml:space="preserve">Suzanne Scott Thomas </w:t>
            </w:r>
          </w:p>
          <w:p w14:paraId="1F696A76" w14:textId="00087499" w:rsidR="00EC145C" w:rsidRPr="00157746" w:rsidRDefault="00EC145C" w:rsidP="00636F4A">
            <w:pPr>
              <w:spacing w:after="0" w:line="240" w:lineRule="auto"/>
              <w:rPr>
                <w:rFonts w:ascii="Arial" w:hAnsi="Arial" w:cs="Arial"/>
                <w:sz w:val="20"/>
                <w:szCs w:val="20"/>
              </w:rPr>
            </w:pPr>
            <w:r w:rsidRPr="00157746">
              <w:rPr>
                <w:rFonts w:ascii="Arial" w:hAnsi="Arial" w:cs="Arial"/>
                <w:sz w:val="20"/>
                <w:szCs w:val="20"/>
              </w:rPr>
              <w:t>Chair</w:t>
            </w:r>
          </w:p>
        </w:tc>
      </w:tr>
      <w:tr w:rsidR="00EC145C" w:rsidRPr="002D3375" w14:paraId="01AF8C02" w14:textId="77777777" w:rsidTr="00636F4A">
        <w:trPr>
          <w:trHeight w:val="1077"/>
        </w:trPr>
        <w:tc>
          <w:tcPr>
            <w:tcW w:w="1135" w:type="dxa"/>
          </w:tcPr>
          <w:p w14:paraId="47886996" w14:textId="5EAC6073" w:rsidR="00EC145C" w:rsidRDefault="00EC145C" w:rsidP="00636F4A">
            <w:pPr>
              <w:spacing w:after="0" w:line="240" w:lineRule="auto"/>
              <w:rPr>
                <w:rFonts w:ascii="Arial" w:hAnsi="Arial" w:cs="Arial"/>
              </w:rPr>
            </w:pPr>
            <w:r>
              <w:rPr>
                <w:rFonts w:ascii="Arial" w:hAnsi="Arial" w:cs="Arial"/>
              </w:rPr>
              <w:t>2.</w:t>
            </w:r>
          </w:p>
          <w:p w14:paraId="0FB78278" w14:textId="5F6353E2" w:rsidR="00EC145C" w:rsidRPr="00C55D62" w:rsidRDefault="00EC145C" w:rsidP="00636F4A">
            <w:pPr>
              <w:spacing w:after="0" w:line="240" w:lineRule="auto"/>
              <w:rPr>
                <w:rFonts w:ascii="Arial" w:hAnsi="Arial" w:cs="Arial"/>
                <w:b/>
                <w:color w:val="FF0000"/>
              </w:rPr>
            </w:pPr>
          </w:p>
          <w:p w14:paraId="34CE0A41" w14:textId="77777777" w:rsidR="00EC145C" w:rsidRPr="0069175B" w:rsidRDefault="00EC145C" w:rsidP="00636F4A">
            <w:pPr>
              <w:spacing w:after="0" w:line="240" w:lineRule="auto"/>
              <w:rPr>
                <w:rFonts w:ascii="Arial" w:hAnsi="Arial" w:cs="Arial"/>
              </w:rPr>
            </w:pPr>
          </w:p>
        </w:tc>
        <w:tc>
          <w:tcPr>
            <w:tcW w:w="2549" w:type="dxa"/>
          </w:tcPr>
          <w:p w14:paraId="20EBBBBF" w14:textId="77777777" w:rsidR="00EC145C" w:rsidRPr="0069175B" w:rsidRDefault="00EC145C" w:rsidP="00636F4A">
            <w:pPr>
              <w:spacing w:after="0" w:line="240" w:lineRule="auto"/>
              <w:ind w:left="65"/>
              <w:rPr>
                <w:rFonts w:ascii="Arial" w:hAnsi="Arial" w:cs="Arial"/>
              </w:rPr>
            </w:pPr>
            <w:r w:rsidRPr="0069175B">
              <w:rPr>
                <w:rFonts w:ascii="Arial" w:hAnsi="Arial" w:cs="Arial"/>
              </w:rPr>
              <w:t>Apologies</w:t>
            </w:r>
          </w:p>
        </w:tc>
        <w:tc>
          <w:tcPr>
            <w:tcW w:w="1845" w:type="dxa"/>
          </w:tcPr>
          <w:p w14:paraId="6F855C35" w14:textId="77777777" w:rsidR="00EC145C" w:rsidRPr="0069175B" w:rsidRDefault="00EC145C" w:rsidP="00636F4A">
            <w:pPr>
              <w:spacing w:after="0" w:line="240" w:lineRule="auto"/>
              <w:rPr>
                <w:rFonts w:ascii="Arial" w:hAnsi="Arial" w:cs="Arial"/>
              </w:rPr>
            </w:pPr>
            <w:r w:rsidRPr="0069175B">
              <w:rPr>
                <w:rFonts w:ascii="Arial" w:hAnsi="Arial" w:cs="Arial"/>
              </w:rPr>
              <w:t>For information</w:t>
            </w:r>
          </w:p>
        </w:tc>
        <w:tc>
          <w:tcPr>
            <w:tcW w:w="2410" w:type="dxa"/>
          </w:tcPr>
          <w:p w14:paraId="0FE74162" w14:textId="5C4516C8" w:rsidR="00EC145C" w:rsidRDefault="00252438" w:rsidP="00636F4A">
            <w:pPr>
              <w:spacing w:after="0" w:line="240" w:lineRule="auto"/>
              <w:rPr>
                <w:rFonts w:ascii="Arial" w:hAnsi="Arial" w:cs="Arial"/>
              </w:rPr>
            </w:pPr>
            <w:r>
              <w:rPr>
                <w:rFonts w:ascii="Arial" w:hAnsi="Arial" w:cs="Arial"/>
              </w:rPr>
              <w:t>Verbal</w:t>
            </w:r>
          </w:p>
          <w:p w14:paraId="62EBF3C5" w14:textId="77777777" w:rsidR="00EC145C" w:rsidRPr="0069175B" w:rsidRDefault="00EC145C" w:rsidP="00636F4A">
            <w:pPr>
              <w:spacing w:after="0" w:line="240" w:lineRule="auto"/>
              <w:rPr>
                <w:rFonts w:ascii="Arial" w:hAnsi="Arial" w:cs="Arial"/>
              </w:rPr>
            </w:pPr>
          </w:p>
        </w:tc>
        <w:tc>
          <w:tcPr>
            <w:tcW w:w="4819" w:type="dxa"/>
          </w:tcPr>
          <w:p w14:paraId="6620EF8A" w14:textId="4B391479" w:rsidR="00EC145C" w:rsidRDefault="00EC145C" w:rsidP="00636F4A">
            <w:pPr>
              <w:spacing w:after="0" w:line="240" w:lineRule="auto"/>
              <w:rPr>
                <w:rFonts w:ascii="Arial" w:hAnsi="Arial" w:cs="Arial"/>
              </w:rPr>
            </w:pPr>
            <w:r>
              <w:rPr>
                <w:rFonts w:ascii="Arial" w:hAnsi="Arial" w:cs="Arial"/>
              </w:rPr>
              <w:t>To note apologies</w:t>
            </w:r>
          </w:p>
          <w:p w14:paraId="6D98A12B" w14:textId="77777777" w:rsidR="00EC145C" w:rsidRPr="0069175B" w:rsidRDefault="00EC145C" w:rsidP="00636F4A">
            <w:pPr>
              <w:spacing w:after="0" w:line="240" w:lineRule="auto"/>
              <w:rPr>
                <w:rFonts w:ascii="Arial" w:hAnsi="Arial" w:cs="Arial"/>
                <w:color w:val="00B050"/>
              </w:rPr>
            </w:pPr>
          </w:p>
        </w:tc>
        <w:tc>
          <w:tcPr>
            <w:tcW w:w="1843" w:type="dxa"/>
          </w:tcPr>
          <w:p w14:paraId="1A893369" w14:textId="77777777" w:rsidR="00157746" w:rsidRDefault="00157746" w:rsidP="00636F4A">
            <w:pPr>
              <w:spacing w:after="0" w:line="240" w:lineRule="auto"/>
              <w:rPr>
                <w:rFonts w:ascii="Arial" w:hAnsi="Arial" w:cs="Arial"/>
              </w:rPr>
            </w:pPr>
            <w:r>
              <w:rPr>
                <w:rFonts w:ascii="Arial" w:hAnsi="Arial" w:cs="Arial"/>
              </w:rPr>
              <w:t xml:space="preserve">Suzanne Scott Thomas </w:t>
            </w:r>
          </w:p>
          <w:p w14:paraId="5997CC1D" w14:textId="1C861591" w:rsidR="00EC145C" w:rsidRPr="0069175B" w:rsidRDefault="00157746" w:rsidP="00636F4A">
            <w:pPr>
              <w:spacing w:after="0" w:line="240" w:lineRule="auto"/>
              <w:rPr>
                <w:rFonts w:ascii="Arial" w:hAnsi="Arial" w:cs="Arial"/>
              </w:rPr>
            </w:pPr>
            <w:r w:rsidRPr="00157746">
              <w:rPr>
                <w:rFonts w:ascii="Arial" w:hAnsi="Arial" w:cs="Arial"/>
                <w:sz w:val="20"/>
                <w:szCs w:val="20"/>
              </w:rPr>
              <w:t>Chair</w:t>
            </w:r>
          </w:p>
        </w:tc>
      </w:tr>
      <w:tr w:rsidR="00ED47B6" w:rsidRPr="002D3375" w14:paraId="2D718836" w14:textId="77777777" w:rsidTr="00636F4A">
        <w:trPr>
          <w:trHeight w:val="935"/>
        </w:trPr>
        <w:tc>
          <w:tcPr>
            <w:tcW w:w="1135" w:type="dxa"/>
          </w:tcPr>
          <w:p w14:paraId="65DBCCCB" w14:textId="77777777" w:rsidR="00ED47B6" w:rsidRDefault="00ED47B6" w:rsidP="00636F4A">
            <w:pPr>
              <w:spacing w:after="0" w:line="240" w:lineRule="auto"/>
              <w:rPr>
                <w:rFonts w:ascii="Arial" w:hAnsi="Arial" w:cs="Arial"/>
              </w:rPr>
            </w:pPr>
            <w:r>
              <w:rPr>
                <w:rFonts w:ascii="Arial" w:hAnsi="Arial" w:cs="Arial"/>
              </w:rPr>
              <w:lastRenderedPageBreak/>
              <w:t xml:space="preserve">3. </w:t>
            </w:r>
          </w:p>
          <w:p w14:paraId="5C4F0A74" w14:textId="5E4706C6" w:rsidR="00ED47B6" w:rsidRDefault="00ED47B6" w:rsidP="00636F4A">
            <w:pPr>
              <w:spacing w:after="0" w:line="240" w:lineRule="auto"/>
              <w:rPr>
                <w:rFonts w:ascii="Arial" w:hAnsi="Arial" w:cs="Arial"/>
              </w:rPr>
            </w:pPr>
          </w:p>
        </w:tc>
        <w:tc>
          <w:tcPr>
            <w:tcW w:w="2549" w:type="dxa"/>
          </w:tcPr>
          <w:p w14:paraId="2EF8FB07" w14:textId="77777777" w:rsidR="00ED47B6" w:rsidRDefault="00ED47B6" w:rsidP="00ED47B6">
            <w:pPr>
              <w:spacing w:after="0" w:line="240" w:lineRule="auto"/>
              <w:ind w:left="65"/>
              <w:rPr>
                <w:rFonts w:ascii="Arial" w:hAnsi="Arial" w:cs="Arial"/>
              </w:rPr>
            </w:pPr>
            <w:r>
              <w:rPr>
                <w:rFonts w:ascii="Arial" w:hAnsi="Arial" w:cs="Arial"/>
              </w:rPr>
              <w:t>Declarations of Interest</w:t>
            </w:r>
          </w:p>
          <w:p w14:paraId="20C30C65" w14:textId="424E4DA5" w:rsidR="00ED47B6" w:rsidRDefault="00ED47B6" w:rsidP="00ED47B6">
            <w:pPr>
              <w:spacing w:after="0" w:line="240" w:lineRule="auto"/>
              <w:ind w:left="65"/>
              <w:rPr>
                <w:rFonts w:ascii="Arial" w:hAnsi="Arial" w:cs="Arial"/>
              </w:rPr>
            </w:pPr>
          </w:p>
          <w:p w14:paraId="5F50E6CF" w14:textId="77777777" w:rsidR="00ED47B6" w:rsidRDefault="00ED47B6" w:rsidP="00636F4A">
            <w:pPr>
              <w:spacing w:after="0" w:line="240" w:lineRule="auto"/>
              <w:ind w:left="65"/>
              <w:rPr>
                <w:rFonts w:ascii="Arial" w:hAnsi="Arial" w:cs="Arial"/>
              </w:rPr>
            </w:pPr>
          </w:p>
        </w:tc>
        <w:tc>
          <w:tcPr>
            <w:tcW w:w="1845" w:type="dxa"/>
          </w:tcPr>
          <w:p w14:paraId="42E60DF1" w14:textId="77777777" w:rsidR="00ED47B6" w:rsidRDefault="00ED47B6" w:rsidP="00ED47B6">
            <w:pPr>
              <w:spacing w:after="0" w:line="240" w:lineRule="auto"/>
              <w:rPr>
                <w:rFonts w:ascii="Arial" w:hAnsi="Arial" w:cs="Arial"/>
              </w:rPr>
            </w:pPr>
            <w:r>
              <w:rPr>
                <w:rFonts w:ascii="Arial" w:hAnsi="Arial" w:cs="Arial"/>
              </w:rPr>
              <w:t>For noting</w:t>
            </w:r>
          </w:p>
          <w:p w14:paraId="3DB38C95" w14:textId="77777777" w:rsidR="00ED47B6" w:rsidRDefault="00ED47B6" w:rsidP="00636F4A">
            <w:pPr>
              <w:spacing w:after="0" w:line="240" w:lineRule="auto"/>
              <w:rPr>
                <w:rFonts w:ascii="Arial" w:hAnsi="Arial" w:cs="Arial"/>
              </w:rPr>
            </w:pPr>
          </w:p>
        </w:tc>
        <w:tc>
          <w:tcPr>
            <w:tcW w:w="2410" w:type="dxa"/>
          </w:tcPr>
          <w:p w14:paraId="2C2513DC" w14:textId="69104211" w:rsidR="00ED47B6" w:rsidRDefault="00ED47B6" w:rsidP="00636F4A">
            <w:pPr>
              <w:spacing w:after="0" w:line="240" w:lineRule="auto"/>
              <w:rPr>
                <w:rFonts w:ascii="Arial" w:hAnsi="Arial" w:cs="Arial"/>
                <w:b/>
              </w:rPr>
            </w:pPr>
            <w:r>
              <w:rPr>
                <w:rFonts w:ascii="Arial" w:hAnsi="Arial" w:cs="Arial"/>
                <w:b/>
              </w:rPr>
              <w:t>05.02.20 WPB01</w:t>
            </w:r>
          </w:p>
        </w:tc>
        <w:tc>
          <w:tcPr>
            <w:tcW w:w="4819" w:type="dxa"/>
          </w:tcPr>
          <w:p w14:paraId="2577AFB2" w14:textId="686FF3FB" w:rsidR="00ED47B6" w:rsidRDefault="00ED47B6" w:rsidP="00CF15BB">
            <w:pPr>
              <w:autoSpaceDE w:val="0"/>
              <w:autoSpaceDN w:val="0"/>
              <w:adjustRightInd w:val="0"/>
              <w:spacing w:after="0" w:line="240" w:lineRule="auto"/>
              <w:rPr>
                <w:rFonts w:ascii="Arial" w:hAnsi="Arial" w:cs="Arial"/>
              </w:rPr>
            </w:pPr>
            <w:r w:rsidRPr="003C7DDD">
              <w:rPr>
                <w:rFonts w:ascii="Arial" w:hAnsi="Arial" w:cs="Arial"/>
              </w:rPr>
              <w:t>To note declarations of interest</w:t>
            </w:r>
          </w:p>
        </w:tc>
        <w:tc>
          <w:tcPr>
            <w:tcW w:w="1843" w:type="dxa"/>
          </w:tcPr>
          <w:p w14:paraId="70843E99" w14:textId="77777777" w:rsidR="00ED47B6" w:rsidRDefault="00ED47B6" w:rsidP="00ED47B6">
            <w:pPr>
              <w:spacing w:after="0" w:line="240" w:lineRule="auto"/>
              <w:rPr>
                <w:rFonts w:ascii="Arial" w:hAnsi="Arial" w:cs="Arial"/>
              </w:rPr>
            </w:pPr>
            <w:r>
              <w:rPr>
                <w:rFonts w:ascii="Arial" w:hAnsi="Arial" w:cs="Arial"/>
              </w:rPr>
              <w:t xml:space="preserve">Suzanne Scott Thomas </w:t>
            </w:r>
          </w:p>
          <w:p w14:paraId="7B9C1228" w14:textId="1C627609" w:rsidR="00ED47B6" w:rsidRDefault="00ED47B6" w:rsidP="00ED47B6">
            <w:pPr>
              <w:spacing w:after="0" w:line="240" w:lineRule="auto"/>
              <w:rPr>
                <w:rFonts w:ascii="Arial" w:hAnsi="Arial" w:cs="Arial"/>
              </w:rPr>
            </w:pPr>
            <w:r w:rsidRPr="00157746">
              <w:rPr>
                <w:rFonts w:ascii="Arial" w:hAnsi="Arial" w:cs="Arial"/>
                <w:sz w:val="20"/>
                <w:szCs w:val="20"/>
              </w:rPr>
              <w:t>Chair</w:t>
            </w:r>
          </w:p>
        </w:tc>
      </w:tr>
      <w:tr w:rsidR="00EC145C" w:rsidRPr="002D3375" w14:paraId="26A1A5A0" w14:textId="77777777" w:rsidTr="00636F4A">
        <w:trPr>
          <w:trHeight w:val="935"/>
        </w:trPr>
        <w:tc>
          <w:tcPr>
            <w:tcW w:w="1135" w:type="dxa"/>
          </w:tcPr>
          <w:p w14:paraId="1F75A9DD" w14:textId="1E37BDA5" w:rsidR="00EC145C" w:rsidRDefault="00ED47B6" w:rsidP="00636F4A">
            <w:pPr>
              <w:spacing w:after="0" w:line="240" w:lineRule="auto"/>
              <w:rPr>
                <w:rFonts w:ascii="Arial" w:hAnsi="Arial" w:cs="Arial"/>
              </w:rPr>
            </w:pPr>
            <w:r>
              <w:rPr>
                <w:rFonts w:ascii="Arial" w:hAnsi="Arial" w:cs="Arial"/>
              </w:rPr>
              <w:t>4</w:t>
            </w:r>
            <w:r w:rsidR="00EC145C">
              <w:rPr>
                <w:rFonts w:ascii="Arial" w:hAnsi="Arial" w:cs="Arial"/>
              </w:rPr>
              <w:t>.</w:t>
            </w:r>
          </w:p>
          <w:p w14:paraId="26E7F741" w14:textId="6F126A54" w:rsidR="00EC145C" w:rsidRPr="00C55D62" w:rsidRDefault="00C55D62" w:rsidP="00636F4A">
            <w:pPr>
              <w:spacing w:after="0" w:line="240" w:lineRule="auto"/>
              <w:rPr>
                <w:rFonts w:ascii="Arial" w:hAnsi="Arial" w:cs="Arial"/>
                <w:b/>
              </w:rPr>
            </w:pPr>
            <w:r w:rsidRPr="00C55D62">
              <w:rPr>
                <w:rFonts w:ascii="Arial" w:hAnsi="Arial" w:cs="Arial"/>
                <w:b/>
                <w:color w:val="FF0000"/>
              </w:rPr>
              <w:t>(</w:t>
            </w:r>
            <w:r w:rsidR="00026F1E">
              <w:rPr>
                <w:rFonts w:ascii="Arial" w:hAnsi="Arial" w:cs="Arial"/>
                <w:b/>
                <w:color w:val="FF0000"/>
              </w:rPr>
              <w:t>0</w:t>
            </w:r>
            <w:r w:rsidRPr="00C55D62">
              <w:rPr>
                <w:rFonts w:ascii="Arial" w:hAnsi="Arial" w:cs="Arial"/>
                <w:b/>
                <w:color w:val="FF0000"/>
              </w:rPr>
              <w:t>9.</w:t>
            </w:r>
            <w:r w:rsidR="00ED47B6">
              <w:rPr>
                <w:rFonts w:ascii="Arial" w:hAnsi="Arial" w:cs="Arial"/>
                <w:b/>
                <w:color w:val="FF0000"/>
              </w:rPr>
              <w:t>05)</w:t>
            </w:r>
          </w:p>
        </w:tc>
        <w:tc>
          <w:tcPr>
            <w:tcW w:w="2549" w:type="dxa"/>
          </w:tcPr>
          <w:p w14:paraId="6D620D81" w14:textId="18871A5F" w:rsidR="00CF15BB" w:rsidRDefault="00CF15BB" w:rsidP="00E542C9">
            <w:pPr>
              <w:spacing w:after="0" w:line="240" w:lineRule="auto"/>
              <w:ind w:left="65"/>
              <w:rPr>
                <w:rFonts w:ascii="Arial" w:hAnsi="Arial" w:cs="Arial"/>
              </w:rPr>
            </w:pPr>
            <w:r>
              <w:rPr>
                <w:rFonts w:ascii="Arial" w:hAnsi="Arial" w:cs="Arial"/>
              </w:rPr>
              <w:t xml:space="preserve">Science and Research update </w:t>
            </w:r>
          </w:p>
          <w:p w14:paraId="762A6C23" w14:textId="47CFAE7B" w:rsidR="00D0000F" w:rsidRPr="0069175B" w:rsidRDefault="00D0000F" w:rsidP="00636F4A">
            <w:pPr>
              <w:spacing w:after="0" w:line="240" w:lineRule="auto"/>
              <w:ind w:left="65"/>
              <w:rPr>
                <w:rFonts w:ascii="Arial" w:hAnsi="Arial" w:cs="Arial"/>
              </w:rPr>
            </w:pPr>
          </w:p>
        </w:tc>
        <w:tc>
          <w:tcPr>
            <w:tcW w:w="1845" w:type="dxa"/>
          </w:tcPr>
          <w:p w14:paraId="110FFD37" w14:textId="606FD63C" w:rsidR="00EC145C" w:rsidRDefault="00CF15BB" w:rsidP="00636F4A">
            <w:pPr>
              <w:spacing w:after="0" w:line="240" w:lineRule="auto"/>
              <w:rPr>
                <w:rFonts w:ascii="Arial" w:hAnsi="Arial" w:cs="Arial"/>
              </w:rPr>
            </w:pPr>
            <w:r>
              <w:rPr>
                <w:rFonts w:ascii="Arial" w:hAnsi="Arial" w:cs="Arial"/>
              </w:rPr>
              <w:t xml:space="preserve">For update and discussion </w:t>
            </w:r>
          </w:p>
          <w:p w14:paraId="3FE9F23F" w14:textId="77777777" w:rsidR="00EC145C" w:rsidRPr="0069175B" w:rsidRDefault="00EC145C" w:rsidP="00636F4A">
            <w:pPr>
              <w:spacing w:after="0" w:line="240" w:lineRule="auto"/>
              <w:rPr>
                <w:rFonts w:ascii="Arial" w:hAnsi="Arial" w:cs="Arial"/>
              </w:rPr>
            </w:pPr>
          </w:p>
        </w:tc>
        <w:tc>
          <w:tcPr>
            <w:tcW w:w="2410" w:type="dxa"/>
          </w:tcPr>
          <w:p w14:paraId="1F72F646" w14:textId="1E13692D" w:rsidR="00EC145C" w:rsidRPr="006E1F97" w:rsidRDefault="00ED47B6" w:rsidP="00636F4A">
            <w:pPr>
              <w:spacing w:after="0" w:line="240" w:lineRule="auto"/>
              <w:rPr>
                <w:rFonts w:ascii="Arial" w:hAnsi="Arial" w:cs="Arial"/>
                <w:b/>
              </w:rPr>
            </w:pPr>
            <w:r>
              <w:rPr>
                <w:rFonts w:ascii="Arial" w:hAnsi="Arial" w:cs="Arial"/>
                <w:b/>
              </w:rPr>
              <w:t>05.02.20 WPB02</w:t>
            </w:r>
          </w:p>
        </w:tc>
        <w:tc>
          <w:tcPr>
            <w:tcW w:w="4819" w:type="dxa"/>
          </w:tcPr>
          <w:p w14:paraId="0167C1FF" w14:textId="77777777" w:rsidR="00EC145C" w:rsidRDefault="00E542C9" w:rsidP="00CF15BB">
            <w:pPr>
              <w:autoSpaceDE w:val="0"/>
              <w:autoSpaceDN w:val="0"/>
              <w:adjustRightInd w:val="0"/>
              <w:spacing w:after="0" w:line="240" w:lineRule="auto"/>
              <w:rPr>
                <w:rFonts w:ascii="Arial" w:hAnsi="Arial" w:cs="Arial"/>
              </w:rPr>
            </w:pPr>
            <w:r>
              <w:rPr>
                <w:rFonts w:ascii="Arial" w:hAnsi="Arial" w:cs="Arial"/>
              </w:rPr>
              <w:t>The WPB is asked to note the activity update from the Science and Research Team</w:t>
            </w:r>
          </w:p>
          <w:p w14:paraId="3DBB7B28" w14:textId="77777777" w:rsidR="00E542C9" w:rsidRDefault="00E542C9" w:rsidP="00CF15BB">
            <w:pPr>
              <w:autoSpaceDE w:val="0"/>
              <w:autoSpaceDN w:val="0"/>
              <w:adjustRightInd w:val="0"/>
              <w:spacing w:after="0" w:line="240" w:lineRule="auto"/>
              <w:rPr>
                <w:rFonts w:ascii="Arial" w:hAnsi="Arial" w:cs="Arial"/>
              </w:rPr>
            </w:pPr>
          </w:p>
          <w:p w14:paraId="08CE6F91" w14:textId="6557AC04" w:rsidR="00E542C9" w:rsidRDefault="00E542C9" w:rsidP="00CF15BB">
            <w:pPr>
              <w:autoSpaceDE w:val="0"/>
              <w:autoSpaceDN w:val="0"/>
              <w:adjustRightInd w:val="0"/>
              <w:spacing w:after="0" w:line="240" w:lineRule="auto"/>
              <w:rPr>
                <w:rFonts w:ascii="Arial" w:hAnsi="Arial" w:cs="Arial"/>
              </w:rPr>
            </w:pPr>
          </w:p>
        </w:tc>
        <w:tc>
          <w:tcPr>
            <w:tcW w:w="1843" w:type="dxa"/>
          </w:tcPr>
          <w:p w14:paraId="652F60E9" w14:textId="77777777" w:rsidR="00EC145C" w:rsidRDefault="00CF15BB" w:rsidP="00636F4A">
            <w:pPr>
              <w:spacing w:after="0" w:line="240" w:lineRule="auto"/>
              <w:rPr>
                <w:rFonts w:ascii="Arial" w:hAnsi="Arial" w:cs="Arial"/>
              </w:rPr>
            </w:pPr>
            <w:r>
              <w:rPr>
                <w:rFonts w:ascii="Arial" w:hAnsi="Arial" w:cs="Arial"/>
              </w:rPr>
              <w:t>Gino Martini</w:t>
            </w:r>
          </w:p>
          <w:p w14:paraId="58E64227" w14:textId="77777777" w:rsidR="00CF15BB" w:rsidRDefault="00CF15BB" w:rsidP="00636F4A">
            <w:pPr>
              <w:spacing w:after="0" w:line="240" w:lineRule="auto"/>
              <w:rPr>
                <w:rFonts w:ascii="Arial" w:hAnsi="Arial" w:cs="Arial"/>
              </w:rPr>
            </w:pPr>
            <w:r>
              <w:rPr>
                <w:rFonts w:ascii="Arial" w:hAnsi="Arial" w:cs="Arial"/>
              </w:rPr>
              <w:t xml:space="preserve">Chief Scientist </w:t>
            </w:r>
          </w:p>
          <w:p w14:paraId="0B304155" w14:textId="45B1E827" w:rsidR="00E542C9" w:rsidRPr="0069175B" w:rsidRDefault="00E542C9" w:rsidP="00636F4A">
            <w:pPr>
              <w:spacing w:after="0" w:line="240" w:lineRule="auto"/>
              <w:rPr>
                <w:rFonts w:ascii="Arial" w:hAnsi="Arial" w:cs="Arial"/>
              </w:rPr>
            </w:pPr>
            <w:r>
              <w:rPr>
                <w:rFonts w:ascii="Arial" w:hAnsi="Arial" w:cs="Arial"/>
              </w:rPr>
              <w:t>Via Skype</w:t>
            </w:r>
          </w:p>
        </w:tc>
      </w:tr>
      <w:tr w:rsidR="00EC145C" w:rsidRPr="002D3375" w14:paraId="397131CE" w14:textId="77777777" w:rsidTr="003A72D1">
        <w:trPr>
          <w:trHeight w:val="50"/>
        </w:trPr>
        <w:tc>
          <w:tcPr>
            <w:tcW w:w="1135" w:type="dxa"/>
          </w:tcPr>
          <w:p w14:paraId="1F9EC98D" w14:textId="77C65042" w:rsidR="00EC145C" w:rsidRDefault="00F3251D" w:rsidP="00636F4A">
            <w:pPr>
              <w:spacing w:after="0" w:line="240" w:lineRule="auto"/>
              <w:rPr>
                <w:rFonts w:ascii="Arial" w:hAnsi="Arial" w:cs="Arial"/>
              </w:rPr>
            </w:pPr>
            <w:r>
              <w:rPr>
                <w:rFonts w:ascii="Arial" w:hAnsi="Arial" w:cs="Arial"/>
              </w:rPr>
              <w:t>5</w:t>
            </w:r>
            <w:r w:rsidR="00EC6AF4">
              <w:rPr>
                <w:rFonts w:ascii="Arial" w:hAnsi="Arial" w:cs="Arial"/>
              </w:rPr>
              <w:t>.</w:t>
            </w:r>
            <w:r w:rsidR="00EC145C">
              <w:rPr>
                <w:rFonts w:ascii="Arial" w:hAnsi="Arial" w:cs="Arial"/>
              </w:rPr>
              <w:t xml:space="preserve"> </w:t>
            </w:r>
          </w:p>
          <w:p w14:paraId="61829076" w14:textId="0BE57FE7" w:rsidR="00EC145C" w:rsidRPr="00C55D62" w:rsidRDefault="00C55D62" w:rsidP="00636F4A">
            <w:pPr>
              <w:spacing w:after="0" w:line="240" w:lineRule="auto"/>
              <w:rPr>
                <w:rFonts w:ascii="Arial" w:hAnsi="Arial" w:cs="Arial"/>
                <w:b/>
                <w:color w:val="FF0000"/>
              </w:rPr>
            </w:pPr>
            <w:r w:rsidRPr="00C55D62">
              <w:rPr>
                <w:rFonts w:ascii="Arial" w:hAnsi="Arial" w:cs="Arial"/>
                <w:b/>
                <w:color w:val="FF0000"/>
              </w:rPr>
              <w:t>(</w:t>
            </w:r>
            <w:r w:rsidR="00F3251D">
              <w:rPr>
                <w:rFonts w:ascii="Arial" w:hAnsi="Arial" w:cs="Arial"/>
                <w:b/>
                <w:color w:val="FF0000"/>
              </w:rPr>
              <w:t>09.35)</w:t>
            </w:r>
          </w:p>
          <w:p w14:paraId="0A777F49" w14:textId="77777777" w:rsidR="00636F4A" w:rsidRDefault="00636F4A" w:rsidP="00636F4A">
            <w:pPr>
              <w:spacing w:after="0" w:line="240" w:lineRule="auto"/>
              <w:rPr>
                <w:rFonts w:ascii="Arial" w:hAnsi="Arial" w:cs="Arial"/>
              </w:rPr>
            </w:pPr>
          </w:p>
          <w:p w14:paraId="2BA226A1" w14:textId="0309D67A" w:rsidR="003A72D1" w:rsidRDefault="003A72D1" w:rsidP="00636F4A">
            <w:pPr>
              <w:spacing w:after="0" w:line="240" w:lineRule="auto"/>
              <w:rPr>
                <w:rFonts w:ascii="Arial" w:hAnsi="Arial" w:cs="Arial"/>
              </w:rPr>
            </w:pPr>
          </w:p>
        </w:tc>
        <w:tc>
          <w:tcPr>
            <w:tcW w:w="2549" w:type="dxa"/>
          </w:tcPr>
          <w:p w14:paraId="0D5376FE" w14:textId="7436FE4D" w:rsidR="0097795C" w:rsidRPr="00F96799" w:rsidRDefault="0097795C" w:rsidP="00636F4A">
            <w:pPr>
              <w:spacing w:after="0" w:line="240" w:lineRule="auto"/>
              <w:ind w:left="65"/>
              <w:rPr>
                <w:rFonts w:ascii="Arial" w:hAnsi="Arial" w:cs="Arial"/>
                <w:b/>
              </w:rPr>
            </w:pPr>
            <w:r w:rsidRPr="00F96799">
              <w:rPr>
                <w:rFonts w:ascii="Arial" w:hAnsi="Arial" w:cs="Arial"/>
                <w:b/>
              </w:rPr>
              <w:t>Welsh Directorate Update</w:t>
            </w:r>
          </w:p>
          <w:p w14:paraId="44BE3214" w14:textId="77777777" w:rsidR="003B6315" w:rsidRDefault="00914FE4" w:rsidP="00F11EAD">
            <w:pPr>
              <w:spacing w:after="0" w:line="240" w:lineRule="auto"/>
              <w:rPr>
                <w:rFonts w:ascii="Arial" w:hAnsi="Arial" w:cs="Arial"/>
              </w:rPr>
            </w:pPr>
            <w:r>
              <w:rPr>
                <w:rFonts w:ascii="Arial" w:hAnsi="Arial" w:cs="Arial"/>
              </w:rPr>
              <w:t xml:space="preserve"> </w:t>
            </w:r>
          </w:p>
          <w:p w14:paraId="17AD93B2" w14:textId="4D760C2E" w:rsidR="0097795C" w:rsidRDefault="00FD15A0" w:rsidP="00F11EAD">
            <w:pPr>
              <w:spacing w:after="0" w:line="240" w:lineRule="auto"/>
              <w:rPr>
                <w:rFonts w:ascii="Arial" w:hAnsi="Arial" w:cs="Arial"/>
              </w:rPr>
            </w:pPr>
            <w:r>
              <w:rPr>
                <w:rFonts w:ascii="Arial" w:hAnsi="Arial" w:cs="Arial"/>
              </w:rPr>
              <w:t>Directors Report</w:t>
            </w:r>
          </w:p>
          <w:p w14:paraId="1B740756" w14:textId="77777777" w:rsidR="00FD15A0" w:rsidRDefault="00FD15A0" w:rsidP="00636F4A">
            <w:pPr>
              <w:spacing w:after="0" w:line="240" w:lineRule="auto"/>
              <w:ind w:left="65"/>
              <w:rPr>
                <w:rFonts w:ascii="Arial" w:hAnsi="Arial" w:cs="Arial"/>
              </w:rPr>
            </w:pPr>
          </w:p>
          <w:p w14:paraId="329FE320" w14:textId="77777777" w:rsidR="00FD15A0" w:rsidRDefault="00FD15A0" w:rsidP="00636F4A">
            <w:pPr>
              <w:spacing w:after="0" w:line="240" w:lineRule="auto"/>
              <w:ind w:left="65"/>
              <w:rPr>
                <w:rFonts w:ascii="Arial" w:hAnsi="Arial" w:cs="Arial"/>
              </w:rPr>
            </w:pPr>
          </w:p>
          <w:p w14:paraId="3E896DB9" w14:textId="4D4A3353" w:rsidR="005E6023" w:rsidRDefault="00914FE4" w:rsidP="00F3251D">
            <w:pPr>
              <w:spacing w:after="0" w:line="240" w:lineRule="auto"/>
              <w:rPr>
                <w:rFonts w:ascii="Arial" w:hAnsi="Arial" w:cs="Arial"/>
              </w:rPr>
            </w:pPr>
            <w:r>
              <w:rPr>
                <w:rFonts w:ascii="Arial" w:hAnsi="Arial" w:cs="Arial"/>
              </w:rPr>
              <w:t>Business Plan 2020</w:t>
            </w:r>
            <w:r w:rsidR="00FD15A0">
              <w:rPr>
                <w:rFonts w:ascii="Arial" w:hAnsi="Arial" w:cs="Arial"/>
              </w:rPr>
              <w:t xml:space="preserve"> </w:t>
            </w:r>
          </w:p>
          <w:p w14:paraId="213AA549" w14:textId="56C7DFAF" w:rsidR="00EC145C" w:rsidRDefault="00C3728D" w:rsidP="00636F4A">
            <w:pPr>
              <w:spacing w:after="0" w:line="240" w:lineRule="auto"/>
              <w:rPr>
                <w:rFonts w:ascii="Arial" w:hAnsi="Arial" w:cs="Arial"/>
              </w:rPr>
            </w:pPr>
            <w:r>
              <w:rPr>
                <w:rFonts w:ascii="Arial" w:hAnsi="Arial" w:cs="Arial"/>
              </w:rPr>
              <w:t>Approval of workplan</w:t>
            </w:r>
          </w:p>
          <w:p w14:paraId="2DBF0D7D" w14:textId="67B785AF" w:rsidR="001064C9" w:rsidRPr="00D670D5" w:rsidRDefault="001064C9" w:rsidP="00636F4A">
            <w:pPr>
              <w:spacing w:after="0" w:line="240" w:lineRule="auto"/>
              <w:rPr>
                <w:rFonts w:ascii="Arial" w:hAnsi="Arial" w:cs="Arial"/>
              </w:rPr>
            </w:pPr>
          </w:p>
        </w:tc>
        <w:tc>
          <w:tcPr>
            <w:tcW w:w="1845" w:type="dxa"/>
          </w:tcPr>
          <w:p w14:paraId="524630B3" w14:textId="77777777" w:rsidR="00BD677C" w:rsidRDefault="00BD677C" w:rsidP="00636F4A">
            <w:pPr>
              <w:spacing w:after="0" w:line="240" w:lineRule="auto"/>
              <w:rPr>
                <w:rFonts w:ascii="Arial" w:hAnsi="Arial" w:cs="Arial"/>
              </w:rPr>
            </w:pPr>
          </w:p>
          <w:p w14:paraId="4DF827FA" w14:textId="5F4FF6B3" w:rsidR="00EC145C" w:rsidRDefault="0097795C" w:rsidP="00636F4A">
            <w:pPr>
              <w:spacing w:after="0" w:line="240" w:lineRule="auto"/>
              <w:rPr>
                <w:rFonts w:ascii="Arial" w:hAnsi="Arial" w:cs="Arial"/>
              </w:rPr>
            </w:pPr>
            <w:r>
              <w:rPr>
                <w:rFonts w:ascii="Arial" w:hAnsi="Arial" w:cs="Arial"/>
              </w:rPr>
              <w:t>Paper</w:t>
            </w:r>
            <w:r w:rsidR="00FD15A0">
              <w:rPr>
                <w:rFonts w:ascii="Arial" w:hAnsi="Arial" w:cs="Arial"/>
              </w:rPr>
              <w:t>s</w:t>
            </w:r>
            <w:r>
              <w:rPr>
                <w:rFonts w:ascii="Arial" w:hAnsi="Arial" w:cs="Arial"/>
              </w:rPr>
              <w:t xml:space="preserve"> for noting</w:t>
            </w:r>
            <w:r w:rsidR="005E5066">
              <w:rPr>
                <w:rFonts w:ascii="Arial" w:hAnsi="Arial" w:cs="Arial"/>
              </w:rPr>
              <w:t xml:space="preserve"> and comments</w:t>
            </w:r>
          </w:p>
        </w:tc>
        <w:tc>
          <w:tcPr>
            <w:tcW w:w="2410" w:type="dxa"/>
          </w:tcPr>
          <w:p w14:paraId="602CC3FC" w14:textId="77777777" w:rsidR="00F52DBA" w:rsidRDefault="00F52DBA" w:rsidP="00636F4A">
            <w:pPr>
              <w:spacing w:after="0" w:line="240" w:lineRule="auto"/>
              <w:rPr>
                <w:rFonts w:ascii="Arial" w:hAnsi="Arial" w:cs="Arial"/>
                <w:b/>
              </w:rPr>
            </w:pPr>
          </w:p>
          <w:p w14:paraId="6B62F1B3" w14:textId="3922ECDC" w:rsidR="0097795C" w:rsidRPr="0097795C" w:rsidRDefault="00F11EAD" w:rsidP="00636F4A">
            <w:pPr>
              <w:spacing w:after="0" w:line="240" w:lineRule="auto"/>
              <w:rPr>
                <w:rFonts w:ascii="Arial" w:hAnsi="Arial" w:cs="Arial"/>
                <w:b/>
              </w:rPr>
            </w:pPr>
            <w:r>
              <w:rPr>
                <w:rFonts w:ascii="Arial" w:hAnsi="Arial" w:cs="Arial"/>
                <w:b/>
              </w:rPr>
              <w:t>05.02.20 WPB0</w:t>
            </w:r>
            <w:r w:rsidR="00F3251D">
              <w:rPr>
                <w:rFonts w:ascii="Arial" w:hAnsi="Arial" w:cs="Arial"/>
                <w:b/>
              </w:rPr>
              <w:t>3</w:t>
            </w:r>
          </w:p>
          <w:p w14:paraId="4A5EB4D0" w14:textId="77777777" w:rsidR="005E6023" w:rsidRDefault="005E6023" w:rsidP="00636F4A">
            <w:pPr>
              <w:spacing w:after="0" w:line="240" w:lineRule="auto"/>
              <w:rPr>
                <w:rFonts w:ascii="Arial" w:hAnsi="Arial" w:cs="Arial"/>
              </w:rPr>
            </w:pPr>
          </w:p>
          <w:p w14:paraId="1C6DF93C" w14:textId="77777777" w:rsidR="003A72D1" w:rsidRDefault="003A72D1" w:rsidP="00636F4A">
            <w:pPr>
              <w:spacing w:after="0" w:line="240" w:lineRule="auto"/>
              <w:rPr>
                <w:rFonts w:ascii="Arial" w:hAnsi="Arial" w:cs="Arial"/>
              </w:rPr>
            </w:pPr>
          </w:p>
          <w:p w14:paraId="73C56499" w14:textId="77777777" w:rsidR="003A72D1" w:rsidRDefault="003A72D1" w:rsidP="00636F4A">
            <w:pPr>
              <w:spacing w:after="0" w:line="240" w:lineRule="auto"/>
              <w:rPr>
                <w:rFonts w:ascii="Arial" w:hAnsi="Arial" w:cs="Arial"/>
              </w:rPr>
            </w:pPr>
          </w:p>
          <w:p w14:paraId="4C47A7FC" w14:textId="41FF21ED" w:rsidR="003A72D1" w:rsidRDefault="003A72D1" w:rsidP="00636F4A">
            <w:pPr>
              <w:spacing w:after="0" w:line="240" w:lineRule="auto"/>
              <w:rPr>
                <w:rFonts w:ascii="Arial" w:hAnsi="Arial" w:cs="Arial"/>
              </w:rPr>
            </w:pPr>
          </w:p>
        </w:tc>
        <w:tc>
          <w:tcPr>
            <w:tcW w:w="4819" w:type="dxa"/>
          </w:tcPr>
          <w:p w14:paraId="768F3A3E" w14:textId="0DC1AE97" w:rsidR="00EC145C" w:rsidRDefault="00EC6AF4" w:rsidP="00636F4A">
            <w:pPr>
              <w:spacing w:after="0" w:line="240" w:lineRule="auto"/>
              <w:rPr>
                <w:rFonts w:ascii="Arial" w:hAnsi="Arial" w:cs="Arial"/>
              </w:rPr>
            </w:pPr>
            <w:r>
              <w:rPr>
                <w:rFonts w:ascii="Arial" w:hAnsi="Arial" w:cs="Arial"/>
              </w:rPr>
              <w:t xml:space="preserve">WPB to </w:t>
            </w:r>
            <w:r w:rsidR="0044480C">
              <w:rPr>
                <w:rFonts w:ascii="Arial" w:hAnsi="Arial" w:cs="Arial"/>
              </w:rPr>
              <w:t>note paper</w:t>
            </w:r>
          </w:p>
          <w:p w14:paraId="6FBA4259" w14:textId="77777777" w:rsidR="009D3CC6" w:rsidRDefault="009D3CC6" w:rsidP="00636F4A">
            <w:pPr>
              <w:spacing w:after="0" w:line="240" w:lineRule="auto"/>
              <w:rPr>
                <w:rFonts w:ascii="Arial" w:hAnsi="Arial" w:cs="Arial"/>
              </w:rPr>
            </w:pPr>
          </w:p>
          <w:p w14:paraId="7E15026E" w14:textId="59F25AC7" w:rsidR="00636F4A" w:rsidRDefault="00636F4A" w:rsidP="00636F4A">
            <w:pPr>
              <w:spacing w:after="0" w:line="240" w:lineRule="auto"/>
              <w:rPr>
                <w:rFonts w:ascii="Arial" w:hAnsi="Arial" w:cs="Arial"/>
              </w:rPr>
            </w:pPr>
          </w:p>
          <w:p w14:paraId="41916F67" w14:textId="036B8B41" w:rsidR="00FD15A0" w:rsidRDefault="00FD15A0" w:rsidP="00636F4A">
            <w:pPr>
              <w:spacing w:after="0" w:line="240" w:lineRule="auto"/>
              <w:rPr>
                <w:rFonts w:ascii="Arial" w:hAnsi="Arial" w:cs="Arial"/>
              </w:rPr>
            </w:pPr>
          </w:p>
          <w:p w14:paraId="4FC9DF01" w14:textId="0E7D1184" w:rsidR="00FD15A0" w:rsidRDefault="00FD15A0" w:rsidP="00636F4A">
            <w:pPr>
              <w:spacing w:after="0" w:line="240" w:lineRule="auto"/>
              <w:rPr>
                <w:rFonts w:ascii="Arial" w:hAnsi="Arial" w:cs="Arial"/>
              </w:rPr>
            </w:pPr>
          </w:p>
          <w:p w14:paraId="1D9905F9" w14:textId="77777777" w:rsidR="007779A0" w:rsidRDefault="007779A0" w:rsidP="00FD15A0">
            <w:pPr>
              <w:spacing w:after="0" w:line="240" w:lineRule="auto"/>
              <w:rPr>
                <w:rFonts w:ascii="Arial" w:hAnsi="Arial" w:cs="Arial"/>
              </w:rPr>
            </w:pPr>
            <w:r>
              <w:rPr>
                <w:rFonts w:ascii="Arial" w:hAnsi="Arial" w:cs="Arial"/>
              </w:rPr>
              <w:t xml:space="preserve">WPB is asked to consider and discuss the draft of the One RPS Business Plan 2020 which contains priority areas for Wales and GB workstreams </w:t>
            </w:r>
          </w:p>
          <w:p w14:paraId="59646957" w14:textId="77777777" w:rsidR="007779A0" w:rsidRDefault="007779A0" w:rsidP="00FD15A0">
            <w:pPr>
              <w:spacing w:after="0" w:line="240" w:lineRule="auto"/>
              <w:rPr>
                <w:rFonts w:ascii="Arial" w:hAnsi="Arial" w:cs="Arial"/>
              </w:rPr>
            </w:pPr>
          </w:p>
          <w:p w14:paraId="2FAE75D2" w14:textId="1286D34A" w:rsidR="00FD15A0" w:rsidRDefault="00FD15A0" w:rsidP="00FD15A0">
            <w:pPr>
              <w:spacing w:after="0" w:line="240" w:lineRule="auto"/>
              <w:rPr>
                <w:rFonts w:ascii="Arial" w:hAnsi="Arial" w:cs="Arial"/>
              </w:rPr>
            </w:pPr>
            <w:r>
              <w:rPr>
                <w:rFonts w:ascii="Arial" w:hAnsi="Arial" w:cs="Arial"/>
              </w:rPr>
              <w:t>Ratification of decision</w:t>
            </w:r>
            <w:r w:rsidR="00C3728D">
              <w:rPr>
                <w:rFonts w:ascii="Arial" w:hAnsi="Arial" w:cs="Arial"/>
              </w:rPr>
              <w:t>s</w:t>
            </w:r>
            <w:r w:rsidR="00816AE9">
              <w:rPr>
                <w:rFonts w:ascii="Arial" w:hAnsi="Arial" w:cs="Arial"/>
              </w:rPr>
              <w:t xml:space="preserve"> </w:t>
            </w:r>
            <w:r w:rsidR="00252A28">
              <w:rPr>
                <w:rFonts w:ascii="Arial" w:hAnsi="Arial" w:cs="Arial"/>
              </w:rPr>
              <w:t xml:space="preserve">from </w:t>
            </w:r>
            <w:r>
              <w:rPr>
                <w:rFonts w:ascii="Arial" w:hAnsi="Arial" w:cs="Arial"/>
              </w:rPr>
              <w:t>WPB Working Day (4</w:t>
            </w:r>
            <w:r w:rsidRPr="00FD15A0">
              <w:rPr>
                <w:rFonts w:ascii="Arial" w:hAnsi="Arial" w:cs="Arial"/>
                <w:vertAlign w:val="superscript"/>
              </w:rPr>
              <w:t>th</w:t>
            </w:r>
            <w:r>
              <w:rPr>
                <w:rFonts w:ascii="Arial" w:hAnsi="Arial" w:cs="Arial"/>
              </w:rPr>
              <w:t xml:space="preserve"> February 2020)</w:t>
            </w:r>
          </w:p>
          <w:p w14:paraId="53B6C02D" w14:textId="77777777" w:rsidR="003A72D1" w:rsidRDefault="003A72D1" w:rsidP="00636F4A">
            <w:pPr>
              <w:spacing w:after="0" w:line="240" w:lineRule="auto"/>
              <w:rPr>
                <w:rFonts w:ascii="Arial" w:hAnsi="Arial" w:cs="Arial"/>
              </w:rPr>
            </w:pPr>
          </w:p>
          <w:p w14:paraId="1EC9F038" w14:textId="24F76A19" w:rsidR="003A72D1" w:rsidRPr="0069175B" w:rsidRDefault="003A72D1" w:rsidP="00636F4A">
            <w:pPr>
              <w:spacing w:after="0" w:line="240" w:lineRule="auto"/>
              <w:rPr>
                <w:rFonts w:ascii="Arial" w:hAnsi="Arial" w:cs="Arial"/>
              </w:rPr>
            </w:pPr>
          </w:p>
        </w:tc>
        <w:tc>
          <w:tcPr>
            <w:tcW w:w="1843" w:type="dxa"/>
          </w:tcPr>
          <w:p w14:paraId="6CE1E2FB" w14:textId="77777777" w:rsidR="004212DD" w:rsidRDefault="00F11EAD" w:rsidP="00F11EAD">
            <w:pPr>
              <w:spacing w:after="0" w:line="240" w:lineRule="auto"/>
              <w:rPr>
                <w:rFonts w:ascii="Arial" w:hAnsi="Arial" w:cs="Arial"/>
              </w:rPr>
            </w:pPr>
            <w:r>
              <w:rPr>
                <w:rFonts w:ascii="Arial" w:hAnsi="Arial" w:cs="Arial"/>
              </w:rPr>
              <w:t>Elen Jones</w:t>
            </w:r>
          </w:p>
          <w:p w14:paraId="57EE3AF9" w14:textId="77777777" w:rsidR="00F11EAD" w:rsidRDefault="00F11EAD" w:rsidP="00F11EAD">
            <w:pPr>
              <w:spacing w:after="0" w:line="240" w:lineRule="auto"/>
              <w:rPr>
                <w:rFonts w:ascii="Arial" w:hAnsi="Arial" w:cs="Arial"/>
              </w:rPr>
            </w:pPr>
            <w:r>
              <w:rPr>
                <w:rFonts w:ascii="Arial" w:hAnsi="Arial" w:cs="Arial"/>
              </w:rPr>
              <w:t>Director for Wales</w:t>
            </w:r>
          </w:p>
          <w:p w14:paraId="211A2DE2" w14:textId="77777777" w:rsidR="00E542C9" w:rsidRDefault="00E542C9" w:rsidP="00F11EAD">
            <w:pPr>
              <w:spacing w:after="0" w:line="240" w:lineRule="auto"/>
              <w:rPr>
                <w:rFonts w:ascii="Arial" w:hAnsi="Arial" w:cs="Arial"/>
              </w:rPr>
            </w:pPr>
          </w:p>
          <w:p w14:paraId="4D61C780" w14:textId="77777777" w:rsidR="00E542C9" w:rsidRDefault="00E542C9" w:rsidP="00F11EAD">
            <w:pPr>
              <w:spacing w:after="0" w:line="240" w:lineRule="auto"/>
              <w:rPr>
                <w:rFonts w:ascii="Arial" w:hAnsi="Arial" w:cs="Arial"/>
              </w:rPr>
            </w:pPr>
          </w:p>
          <w:p w14:paraId="6AE4760B" w14:textId="77777777" w:rsidR="00E542C9" w:rsidRDefault="00E542C9" w:rsidP="00E542C9">
            <w:pPr>
              <w:spacing w:after="0" w:line="240" w:lineRule="auto"/>
              <w:rPr>
                <w:rFonts w:ascii="Arial" w:hAnsi="Arial" w:cs="Arial"/>
              </w:rPr>
            </w:pPr>
            <w:r>
              <w:rPr>
                <w:rFonts w:ascii="Arial" w:hAnsi="Arial" w:cs="Arial"/>
              </w:rPr>
              <w:t xml:space="preserve">Suzanne Scott Thomas </w:t>
            </w:r>
          </w:p>
          <w:p w14:paraId="769D0D3C" w14:textId="599174D6" w:rsidR="00E542C9" w:rsidRPr="00CC367A" w:rsidRDefault="00E542C9" w:rsidP="00E542C9">
            <w:pPr>
              <w:spacing w:after="0" w:line="240" w:lineRule="auto"/>
              <w:rPr>
                <w:rFonts w:ascii="Arial" w:hAnsi="Arial" w:cs="Arial"/>
                <w:sz w:val="18"/>
                <w:szCs w:val="18"/>
              </w:rPr>
            </w:pPr>
            <w:r w:rsidRPr="00157746">
              <w:rPr>
                <w:rFonts w:ascii="Arial" w:hAnsi="Arial" w:cs="Arial"/>
                <w:sz w:val="20"/>
                <w:szCs w:val="20"/>
              </w:rPr>
              <w:t>Chair</w:t>
            </w:r>
          </w:p>
        </w:tc>
      </w:tr>
      <w:tr w:rsidR="00EC145C" w:rsidRPr="002D3375" w14:paraId="42B2CCDE" w14:textId="77777777" w:rsidTr="009A44B3">
        <w:trPr>
          <w:trHeight w:val="1460"/>
        </w:trPr>
        <w:tc>
          <w:tcPr>
            <w:tcW w:w="1135" w:type="dxa"/>
          </w:tcPr>
          <w:p w14:paraId="3DF6D3BA" w14:textId="78751A40" w:rsidR="00EC145C" w:rsidRDefault="00F3251D" w:rsidP="00636F4A">
            <w:pPr>
              <w:spacing w:after="0" w:line="240" w:lineRule="auto"/>
              <w:rPr>
                <w:rFonts w:ascii="Arial" w:hAnsi="Arial" w:cs="Arial"/>
              </w:rPr>
            </w:pPr>
            <w:r>
              <w:rPr>
                <w:rFonts w:ascii="Arial" w:hAnsi="Arial" w:cs="Arial"/>
              </w:rPr>
              <w:lastRenderedPageBreak/>
              <w:t>6</w:t>
            </w:r>
            <w:r w:rsidR="00EC145C">
              <w:rPr>
                <w:rFonts w:ascii="Arial" w:hAnsi="Arial" w:cs="Arial"/>
              </w:rPr>
              <w:t>.</w:t>
            </w:r>
          </w:p>
          <w:p w14:paraId="36FEB5B0" w14:textId="70BC8AB7" w:rsidR="00EC145C" w:rsidRPr="00C55D62" w:rsidRDefault="00C55D62" w:rsidP="00636F4A">
            <w:pPr>
              <w:spacing w:after="0" w:line="240" w:lineRule="auto"/>
              <w:rPr>
                <w:rFonts w:ascii="Arial" w:hAnsi="Arial" w:cs="Arial"/>
                <w:b/>
              </w:rPr>
            </w:pPr>
            <w:r w:rsidRPr="00C55D62">
              <w:rPr>
                <w:rFonts w:ascii="Arial" w:hAnsi="Arial" w:cs="Arial"/>
                <w:b/>
                <w:color w:val="FF0000"/>
              </w:rPr>
              <w:t>(</w:t>
            </w:r>
            <w:r w:rsidR="00AE7EAC">
              <w:rPr>
                <w:rFonts w:ascii="Arial" w:hAnsi="Arial" w:cs="Arial"/>
                <w:b/>
                <w:color w:val="FF0000"/>
              </w:rPr>
              <w:t>10.</w:t>
            </w:r>
            <w:r w:rsidR="00F3251D">
              <w:rPr>
                <w:rFonts w:ascii="Arial" w:hAnsi="Arial" w:cs="Arial"/>
                <w:b/>
                <w:color w:val="FF0000"/>
              </w:rPr>
              <w:t>05)</w:t>
            </w:r>
          </w:p>
        </w:tc>
        <w:tc>
          <w:tcPr>
            <w:tcW w:w="2549" w:type="dxa"/>
          </w:tcPr>
          <w:p w14:paraId="30D7AA69" w14:textId="77777777" w:rsidR="0097795C" w:rsidRDefault="0097795C" w:rsidP="00636F4A">
            <w:pPr>
              <w:spacing w:after="0" w:line="240" w:lineRule="auto"/>
              <w:ind w:left="65"/>
              <w:rPr>
                <w:rFonts w:ascii="Arial" w:hAnsi="Arial" w:cs="Arial"/>
              </w:rPr>
            </w:pPr>
          </w:p>
          <w:p w14:paraId="2863142F" w14:textId="3E09374E" w:rsidR="0097795C" w:rsidRDefault="0097795C" w:rsidP="00636F4A">
            <w:pPr>
              <w:spacing w:after="0" w:line="240" w:lineRule="auto"/>
              <w:rPr>
                <w:rFonts w:ascii="Arial" w:hAnsi="Arial" w:cs="Arial"/>
              </w:rPr>
            </w:pPr>
            <w:r w:rsidRPr="003B70FC">
              <w:rPr>
                <w:rFonts w:ascii="Arial" w:hAnsi="Arial" w:cs="Arial"/>
              </w:rPr>
              <w:t>Chair’s update</w:t>
            </w:r>
          </w:p>
          <w:p w14:paraId="7196D064" w14:textId="77777777" w:rsidR="0097795C" w:rsidRPr="0069175B" w:rsidRDefault="0097795C" w:rsidP="00636F4A">
            <w:pPr>
              <w:spacing w:after="0" w:line="240" w:lineRule="auto"/>
              <w:ind w:left="65"/>
              <w:rPr>
                <w:rFonts w:ascii="Arial" w:hAnsi="Arial" w:cs="Arial"/>
              </w:rPr>
            </w:pPr>
          </w:p>
        </w:tc>
        <w:tc>
          <w:tcPr>
            <w:tcW w:w="1845" w:type="dxa"/>
          </w:tcPr>
          <w:p w14:paraId="2CCF75BF" w14:textId="77777777" w:rsidR="0097795C" w:rsidRDefault="0097795C" w:rsidP="00636F4A">
            <w:pPr>
              <w:spacing w:after="0" w:line="240" w:lineRule="auto"/>
              <w:rPr>
                <w:rFonts w:ascii="Arial" w:hAnsi="Arial" w:cs="Arial"/>
              </w:rPr>
            </w:pPr>
          </w:p>
          <w:p w14:paraId="1601CA4F" w14:textId="1F5A8253" w:rsidR="00901750" w:rsidRPr="0069175B" w:rsidRDefault="00F3251D" w:rsidP="00636F4A">
            <w:pPr>
              <w:spacing w:after="0" w:line="240" w:lineRule="auto"/>
              <w:rPr>
                <w:rFonts w:ascii="Arial" w:hAnsi="Arial" w:cs="Arial"/>
              </w:rPr>
            </w:pPr>
            <w:r>
              <w:rPr>
                <w:rFonts w:ascii="Arial" w:hAnsi="Arial" w:cs="Arial"/>
              </w:rPr>
              <w:t>Verbal</w:t>
            </w:r>
          </w:p>
        </w:tc>
        <w:tc>
          <w:tcPr>
            <w:tcW w:w="2410" w:type="dxa"/>
          </w:tcPr>
          <w:p w14:paraId="76882DCF" w14:textId="77777777" w:rsidR="00F52DBA" w:rsidRDefault="00F52DBA" w:rsidP="00636F4A">
            <w:pPr>
              <w:spacing w:after="0" w:line="240" w:lineRule="auto"/>
              <w:rPr>
                <w:rFonts w:ascii="Arial" w:hAnsi="Arial" w:cs="Arial"/>
                <w:b/>
              </w:rPr>
            </w:pPr>
          </w:p>
          <w:p w14:paraId="23527597" w14:textId="16BC4740" w:rsidR="00EC145C" w:rsidRPr="0097795C" w:rsidRDefault="00EC145C" w:rsidP="00636F4A">
            <w:pPr>
              <w:spacing w:after="0" w:line="240" w:lineRule="auto"/>
              <w:rPr>
                <w:rFonts w:ascii="Arial" w:hAnsi="Arial" w:cs="Arial"/>
                <w:b/>
              </w:rPr>
            </w:pPr>
          </w:p>
        </w:tc>
        <w:tc>
          <w:tcPr>
            <w:tcW w:w="4819" w:type="dxa"/>
          </w:tcPr>
          <w:p w14:paraId="48A21919" w14:textId="77777777" w:rsidR="0097795C" w:rsidRDefault="0097795C" w:rsidP="00636F4A">
            <w:pPr>
              <w:spacing w:after="0" w:line="240" w:lineRule="auto"/>
              <w:rPr>
                <w:rFonts w:ascii="Arial" w:hAnsi="Arial" w:cs="Arial"/>
              </w:rPr>
            </w:pPr>
          </w:p>
          <w:p w14:paraId="075BF9AC" w14:textId="579D6EFE" w:rsidR="0097795C" w:rsidRDefault="00C55D62" w:rsidP="00636F4A">
            <w:pPr>
              <w:spacing w:after="0" w:line="240" w:lineRule="auto"/>
              <w:rPr>
                <w:rFonts w:ascii="Arial" w:hAnsi="Arial" w:cs="Arial"/>
              </w:rPr>
            </w:pPr>
            <w:r>
              <w:rPr>
                <w:rFonts w:ascii="Arial" w:hAnsi="Arial" w:cs="Arial"/>
              </w:rPr>
              <w:t xml:space="preserve">WPB </w:t>
            </w:r>
            <w:r w:rsidR="00A416BB">
              <w:rPr>
                <w:rFonts w:ascii="Arial" w:hAnsi="Arial" w:cs="Arial"/>
              </w:rPr>
              <w:t>To note update</w:t>
            </w:r>
          </w:p>
          <w:p w14:paraId="6BD18F9B" w14:textId="77777777" w:rsidR="0097795C" w:rsidRPr="0069175B" w:rsidRDefault="0097795C" w:rsidP="00636F4A">
            <w:pPr>
              <w:spacing w:after="0" w:line="240" w:lineRule="auto"/>
              <w:rPr>
                <w:rFonts w:ascii="Arial" w:hAnsi="Arial" w:cs="Arial"/>
              </w:rPr>
            </w:pPr>
          </w:p>
        </w:tc>
        <w:tc>
          <w:tcPr>
            <w:tcW w:w="1843" w:type="dxa"/>
          </w:tcPr>
          <w:p w14:paraId="1511165C" w14:textId="77777777" w:rsidR="00157746" w:rsidRDefault="00157746" w:rsidP="00636F4A">
            <w:pPr>
              <w:spacing w:after="0" w:line="240" w:lineRule="auto"/>
              <w:rPr>
                <w:rFonts w:ascii="Arial" w:hAnsi="Arial" w:cs="Arial"/>
              </w:rPr>
            </w:pPr>
            <w:r>
              <w:rPr>
                <w:rFonts w:ascii="Arial" w:hAnsi="Arial" w:cs="Arial"/>
              </w:rPr>
              <w:t xml:space="preserve">Suzanne Scott Thomas </w:t>
            </w:r>
          </w:p>
          <w:p w14:paraId="3DB8EEAC" w14:textId="4B939353" w:rsidR="00EC145C" w:rsidRPr="0069175B" w:rsidRDefault="00157746" w:rsidP="00636F4A">
            <w:pPr>
              <w:spacing w:after="0" w:line="240" w:lineRule="auto"/>
              <w:rPr>
                <w:rFonts w:ascii="Arial" w:hAnsi="Arial" w:cs="Arial"/>
              </w:rPr>
            </w:pPr>
            <w:r w:rsidRPr="00157746">
              <w:rPr>
                <w:rFonts w:ascii="Arial" w:hAnsi="Arial" w:cs="Arial"/>
                <w:sz w:val="20"/>
                <w:szCs w:val="20"/>
              </w:rPr>
              <w:t>Chair</w:t>
            </w:r>
          </w:p>
        </w:tc>
      </w:tr>
      <w:tr w:rsidR="00CD362C" w:rsidRPr="002D3375" w14:paraId="107F0396" w14:textId="77777777" w:rsidTr="009A44B3">
        <w:trPr>
          <w:trHeight w:val="1460"/>
        </w:trPr>
        <w:tc>
          <w:tcPr>
            <w:tcW w:w="1135" w:type="dxa"/>
          </w:tcPr>
          <w:p w14:paraId="3B2BDBF8" w14:textId="0FA30E6D" w:rsidR="00CD362C" w:rsidRDefault="00F3251D" w:rsidP="00636F4A">
            <w:pPr>
              <w:spacing w:after="0" w:line="240" w:lineRule="auto"/>
              <w:rPr>
                <w:rFonts w:ascii="Arial" w:hAnsi="Arial" w:cs="Arial"/>
              </w:rPr>
            </w:pPr>
            <w:r>
              <w:rPr>
                <w:rFonts w:ascii="Arial" w:hAnsi="Arial" w:cs="Arial"/>
              </w:rPr>
              <w:t>7</w:t>
            </w:r>
            <w:r w:rsidR="00CD362C">
              <w:rPr>
                <w:rFonts w:ascii="Arial" w:hAnsi="Arial" w:cs="Arial"/>
              </w:rPr>
              <w:t>.</w:t>
            </w:r>
          </w:p>
          <w:p w14:paraId="1139A704" w14:textId="516E3392" w:rsidR="00CD362C" w:rsidRPr="00CD362C" w:rsidRDefault="00CD362C" w:rsidP="00636F4A">
            <w:pPr>
              <w:spacing w:after="0" w:line="240" w:lineRule="auto"/>
              <w:rPr>
                <w:rFonts w:ascii="Arial" w:hAnsi="Arial" w:cs="Arial"/>
                <w:b/>
              </w:rPr>
            </w:pPr>
            <w:r w:rsidRPr="00CD362C">
              <w:rPr>
                <w:rFonts w:ascii="Arial" w:hAnsi="Arial" w:cs="Arial"/>
                <w:b/>
                <w:color w:val="FF0000"/>
              </w:rPr>
              <w:t>(1</w:t>
            </w:r>
            <w:r w:rsidR="00F3251D">
              <w:rPr>
                <w:rFonts w:ascii="Arial" w:hAnsi="Arial" w:cs="Arial"/>
                <w:b/>
                <w:color w:val="FF0000"/>
              </w:rPr>
              <w:t>0.30)</w:t>
            </w:r>
          </w:p>
        </w:tc>
        <w:tc>
          <w:tcPr>
            <w:tcW w:w="2549" w:type="dxa"/>
          </w:tcPr>
          <w:p w14:paraId="6BC90D5B" w14:textId="63CCBC50" w:rsidR="00CD362C" w:rsidRPr="00704F84" w:rsidRDefault="00FD15A0" w:rsidP="00252438">
            <w:pPr>
              <w:spacing w:after="0" w:line="240" w:lineRule="auto"/>
              <w:rPr>
                <w:rFonts w:ascii="Arial" w:hAnsi="Arial" w:cs="Arial"/>
                <w:color w:val="FF0000"/>
              </w:rPr>
            </w:pPr>
            <w:r>
              <w:rPr>
                <w:rFonts w:ascii="Arial" w:hAnsi="Arial" w:cs="Arial"/>
              </w:rPr>
              <w:t>J</w:t>
            </w:r>
            <w:r w:rsidR="00816AE9">
              <w:rPr>
                <w:rFonts w:ascii="Arial" w:hAnsi="Arial" w:cs="Arial"/>
              </w:rPr>
              <w:t xml:space="preserve">oint </w:t>
            </w:r>
            <w:r w:rsidR="00914FE4" w:rsidRPr="00914FE4">
              <w:rPr>
                <w:rFonts w:ascii="Arial" w:hAnsi="Arial" w:cs="Arial"/>
              </w:rPr>
              <w:t>MDT</w:t>
            </w:r>
            <w:r w:rsidR="00914FE4">
              <w:rPr>
                <w:rFonts w:ascii="Arial" w:hAnsi="Arial" w:cs="Arial"/>
              </w:rPr>
              <w:t xml:space="preserve"> </w:t>
            </w:r>
            <w:r w:rsidR="00816AE9">
              <w:rPr>
                <w:rFonts w:ascii="Arial" w:hAnsi="Arial" w:cs="Arial"/>
              </w:rPr>
              <w:t xml:space="preserve">work with RCGP </w:t>
            </w:r>
          </w:p>
        </w:tc>
        <w:tc>
          <w:tcPr>
            <w:tcW w:w="1845" w:type="dxa"/>
          </w:tcPr>
          <w:p w14:paraId="1B125226" w14:textId="15784032" w:rsidR="00CD362C" w:rsidRDefault="00CD362C" w:rsidP="00CB62AF">
            <w:pPr>
              <w:spacing w:after="0" w:line="240" w:lineRule="auto"/>
              <w:ind w:left="65"/>
              <w:rPr>
                <w:rFonts w:ascii="Arial" w:hAnsi="Arial" w:cs="Arial"/>
              </w:rPr>
            </w:pPr>
          </w:p>
        </w:tc>
        <w:tc>
          <w:tcPr>
            <w:tcW w:w="2410" w:type="dxa"/>
          </w:tcPr>
          <w:p w14:paraId="28E63979" w14:textId="613C2BD2" w:rsidR="00CD362C" w:rsidRPr="00704F84" w:rsidRDefault="00FD15A0" w:rsidP="005E5066">
            <w:pPr>
              <w:spacing w:after="0" w:line="240" w:lineRule="auto"/>
              <w:rPr>
                <w:rFonts w:ascii="Arial" w:hAnsi="Arial" w:cs="Arial"/>
                <w:b/>
                <w:color w:val="FF0000"/>
              </w:rPr>
            </w:pPr>
            <w:r>
              <w:rPr>
                <w:rFonts w:ascii="Arial" w:hAnsi="Arial" w:cs="Arial"/>
                <w:b/>
              </w:rPr>
              <w:t>05.02.20 WPB0</w:t>
            </w:r>
            <w:r w:rsidR="00F3251D">
              <w:rPr>
                <w:rFonts w:ascii="Arial" w:hAnsi="Arial" w:cs="Arial"/>
                <w:b/>
              </w:rPr>
              <w:t>4</w:t>
            </w:r>
          </w:p>
        </w:tc>
        <w:tc>
          <w:tcPr>
            <w:tcW w:w="4819" w:type="dxa"/>
          </w:tcPr>
          <w:p w14:paraId="0EE633FE" w14:textId="2D42C35F" w:rsidR="00F3251D" w:rsidRDefault="00F3251D" w:rsidP="00F3251D">
            <w:pPr>
              <w:spacing w:after="0" w:line="240" w:lineRule="auto"/>
              <w:rPr>
                <w:rFonts w:ascii="Arial" w:hAnsi="Arial" w:cs="Arial"/>
              </w:rPr>
            </w:pPr>
            <w:r>
              <w:rPr>
                <w:rFonts w:ascii="Arial" w:hAnsi="Arial" w:cs="Arial"/>
              </w:rPr>
              <w:t xml:space="preserve">Ratification of decisions </w:t>
            </w:r>
            <w:r w:rsidR="00252A28">
              <w:rPr>
                <w:rFonts w:ascii="Arial" w:hAnsi="Arial" w:cs="Arial"/>
              </w:rPr>
              <w:t>from</w:t>
            </w:r>
            <w:r>
              <w:rPr>
                <w:rFonts w:ascii="Arial" w:hAnsi="Arial" w:cs="Arial"/>
              </w:rPr>
              <w:t xml:space="preserve"> WPB Working Day (4</w:t>
            </w:r>
            <w:r w:rsidRPr="00FD15A0">
              <w:rPr>
                <w:rFonts w:ascii="Arial" w:hAnsi="Arial" w:cs="Arial"/>
                <w:vertAlign w:val="superscript"/>
              </w:rPr>
              <w:t>th</w:t>
            </w:r>
            <w:r>
              <w:rPr>
                <w:rFonts w:ascii="Arial" w:hAnsi="Arial" w:cs="Arial"/>
              </w:rPr>
              <w:t xml:space="preserve"> February 2020)</w:t>
            </w:r>
          </w:p>
          <w:p w14:paraId="23379D3E" w14:textId="3938A49F" w:rsidR="00CD362C" w:rsidRPr="00704F84" w:rsidRDefault="00CD362C" w:rsidP="00636F4A">
            <w:pPr>
              <w:spacing w:after="0" w:line="240" w:lineRule="auto"/>
              <w:rPr>
                <w:rFonts w:ascii="Arial" w:hAnsi="Arial" w:cs="Arial"/>
                <w:color w:val="FF0000"/>
              </w:rPr>
            </w:pPr>
          </w:p>
        </w:tc>
        <w:tc>
          <w:tcPr>
            <w:tcW w:w="1843" w:type="dxa"/>
          </w:tcPr>
          <w:p w14:paraId="53F58073" w14:textId="77777777" w:rsidR="00CD362C" w:rsidRDefault="00365DAE" w:rsidP="005E5066">
            <w:pPr>
              <w:spacing w:after="0" w:line="240" w:lineRule="auto"/>
              <w:rPr>
                <w:rFonts w:ascii="Arial" w:hAnsi="Arial" w:cs="Arial"/>
              </w:rPr>
            </w:pPr>
            <w:r>
              <w:rPr>
                <w:rFonts w:ascii="Arial" w:hAnsi="Arial" w:cs="Arial"/>
              </w:rPr>
              <w:t xml:space="preserve">Ross Gregory </w:t>
            </w:r>
          </w:p>
          <w:p w14:paraId="27981589" w14:textId="3B57E2DB" w:rsidR="00365DAE" w:rsidRDefault="00365DAE" w:rsidP="005E5066">
            <w:pPr>
              <w:spacing w:after="0" w:line="240" w:lineRule="auto"/>
              <w:rPr>
                <w:rFonts w:ascii="Arial" w:hAnsi="Arial" w:cs="Arial"/>
              </w:rPr>
            </w:pPr>
            <w:r>
              <w:rPr>
                <w:rFonts w:ascii="Arial" w:hAnsi="Arial" w:cs="Arial"/>
              </w:rPr>
              <w:t>Head of External Relations</w:t>
            </w:r>
          </w:p>
        </w:tc>
      </w:tr>
      <w:tr w:rsidR="00983F70" w:rsidRPr="002D3375" w14:paraId="5AAC32BE" w14:textId="77777777" w:rsidTr="00983F70">
        <w:trPr>
          <w:trHeight w:val="557"/>
        </w:trPr>
        <w:tc>
          <w:tcPr>
            <w:tcW w:w="14601" w:type="dxa"/>
            <w:gridSpan w:val="6"/>
            <w:shd w:val="clear" w:color="auto" w:fill="DBE5F1" w:themeFill="accent1" w:themeFillTint="33"/>
          </w:tcPr>
          <w:p w14:paraId="1734ABB6" w14:textId="6B8B8394" w:rsidR="00252A28" w:rsidRDefault="00983F70" w:rsidP="00252A28">
            <w:pPr>
              <w:spacing w:after="0" w:line="240" w:lineRule="auto"/>
              <w:jc w:val="center"/>
              <w:rPr>
                <w:rFonts w:ascii="Arial" w:hAnsi="Arial" w:cs="Arial"/>
              </w:rPr>
            </w:pPr>
            <w:r>
              <w:rPr>
                <w:rFonts w:ascii="Arial" w:hAnsi="Arial" w:cs="Arial"/>
              </w:rPr>
              <w:t>Coffee break 1</w:t>
            </w:r>
            <w:r w:rsidR="00F3251D">
              <w:rPr>
                <w:rFonts w:ascii="Arial" w:hAnsi="Arial" w:cs="Arial"/>
              </w:rPr>
              <w:t>0</w:t>
            </w:r>
            <w:r w:rsidR="00252A28">
              <w:rPr>
                <w:rFonts w:ascii="Arial" w:hAnsi="Arial" w:cs="Arial"/>
              </w:rPr>
              <w:t>.45am</w:t>
            </w:r>
          </w:p>
        </w:tc>
      </w:tr>
      <w:tr w:rsidR="003A72D1" w:rsidRPr="002D3375" w14:paraId="6BAB7F0C" w14:textId="77777777" w:rsidTr="009A44B3">
        <w:trPr>
          <w:trHeight w:val="1460"/>
        </w:trPr>
        <w:tc>
          <w:tcPr>
            <w:tcW w:w="1135" w:type="dxa"/>
          </w:tcPr>
          <w:p w14:paraId="4A1B4DF3" w14:textId="2630B2B7" w:rsidR="003A72D1" w:rsidRDefault="00252A28" w:rsidP="00636F4A">
            <w:pPr>
              <w:spacing w:after="0" w:line="240" w:lineRule="auto"/>
              <w:rPr>
                <w:rFonts w:ascii="Arial" w:hAnsi="Arial" w:cs="Arial"/>
              </w:rPr>
            </w:pPr>
            <w:r>
              <w:rPr>
                <w:rFonts w:ascii="Arial" w:hAnsi="Arial" w:cs="Arial"/>
              </w:rPr>
              <w:t>8</w:t>
            </w:r>
            <w:r w:rsidR="006F7BE7">
              <w:rPr>
                <w:rFonts w:ascii="Arial" w:hAnsi="Arial" w:cs="Arial"/>
              </w:rPr>
              <w:t>.</w:t>
            </w:r>
            <w:r w:rsidR="003A72D1">
              <w:rPr>
                <w:rFonts w:ascii="Arial" w:hAnsi="Arial" w:cs="Arial"/>
              </w:rPr>
              <w:t xml:space="preserve"> </w:t>
            </w:r>
          </w:p>
          <w:p w14:paraId="1002BAF0" w14:textId="15B3C96B" w:rsidR="003A72D1" w:rsidRPr="003A72D1" w:rsidRDefault="003A72D1" w:rsidP="00636F4A">
            <w:pPr>
              <w:spacing w:after="0" w:line="240" w:lineRule="auto"/>
              <w:rPr>
                <w:rFonts w:ascii="Arial" w:hAnsi="Arial" w:cs="Arial"/>
                <w:b/>
              </w:rPr>
            </w:pPr>
            <w:r w:rsidRPr="003A72D1">
              <w:rPr>
                <w:rFonts w:ascii="Arial" w:hAnsi="Arial" w:cs="Arial"/>
                <w:b/>
                <w:color w:val="FF0000"/>
              </w:rPr>
              <w:t>(1</w:t>
            </w:r>
            <w:r w:rsidR="00C3728D">
              <w:rPr>
                <w:rFonts w:ascii="Arial" w:hAnsi="Arial" w:cs="Arial"/>
                <w:b/>
                <w:color w:val="FF0000"/>
              </w:rPr>
              <w:t>1.</w:t>
            </w:r>
            <w:r w:rsidR="00252A28">
              <w:rPr>
                <w:rFonts w:ascii="Arial" w:hAnsi="Arial" w:cs="Arial"/>
                <w:b/>
                <w:color w:val="FF0000"/>
              </w:rPr>
              <w:t>00)</w:t>
            </w:r>
          </w:p>
        </w:tc>
        <w:tc>
          <w:tcPr>
            <w:tcW w:w="2549" w:type="dxa"/>
          </w:tcPr>
          <w:p w14:paraId="34AC47FD" w14:textId="77777777" w:rsidR="003A72D1" w:rsidRDefault="00BE4012" w:rsidP="00252438">
            <w:pPr>
              <w:spacing w:after="0" w:line="240" w:lineRule="auto"/>
              <w:rPr>
                <w:rFonts w:ascii="Arial" w:hAnsi="Arial" w:cs="Arial"/>
              </w:rPr>
            </w:pPr>
            <w:r>
              <w:rPr>
                <w:rFonts w:ascii="Arial" w:hAnsi="Arial" w:cs="Arial"/>
              </w:rPr>
              <w:t xml:space="preserve">2021 Welsh Assembly </w:t>
            </w:r>
          </w:p>
          <w:p w14:paraId="53CA3E89" w14:textId="7FC0BAE0" w:rsidR="00BE4012" w:rsidRPr="00914FE4" w:rsidRDefault="00BE4012" w:rsidP="00252438">
            <w:pPr>
              <w:spacing w:after="0" w:line="240" w:lineRule="auto"/>
              <w:rPr>
                <w:rFonts w:ascii="Arial" w:hAnsi="Arial" w:cs="Arial"/>
              </w:rPr>
            </w:pPr>
            <w:r>
              <w:rPr>
                <w:rFonts w:ascii="Arial" w:hAnsi="Arial" w:cs="Arial"/>
              </w:rPr>
              <w:t xml:space="preserve">Manifesto update </w:t>
            </w:r>
          </w:p>
        </w:tc>
        <w:tc>
          <w:tcPr>
            <w:tcW w:w="1845" w:type="dxa"/>
          </w:tcPr>
          <w:p w14:paraId="10CDF433" w14:textId="0709227D" w:rsidR="003A72D1" w:rsidRDefault="00BE4012" w:rsidP="00CB62AF">
            <w:pPr>
              <w:spacing w:after="0" w:line="240" w:lineRule="auto"/>
              <w:ind w:left="65"/>
              <w:rPr>
                <w:rFonts w:ascii="Arial" w:hAnsi="Arial" w:cs="Arial"/>
              </w:rPr>
            </w:pPr>
            <w:r>
              <w:rPr>
                <w:rFonts w:ascii="Arial" w:hAnsi="Arial" w:cs="Arial"/>
              </w:rPr>
              <w:t xml:space="preserve">Paper for discussion </w:t>
            </w:r>
          </w:p>
        </w:tc>
        <w:tc>
          <w:tcPr>
            <w:tcW w:w="2410" w:type="dxa"/>
          </w:tcPr>
          <w:p w14:paraId="481E079E" w14:textId="39379B33" w:rsidR="003A72D1" w:rsidRPr="00704F84" w:rsidRDefault="00BE4012" w:rsidP="005E5066">
            <w:pPr>
              <w:spacing w:after="0" w:line="240" w:lineRule="auto"/>
              <w:rPr>
                <w:rFonts w:ascii="Arial" w:hAnsi="Arial" w:cs="Arial"/>
                <w:b/>
                <w:color w:val="FF0000"/>
              </w:rPr>
            </w:pPr>
            <w:r>
              <w:rPr>
                <w:rFonts w:ascii="Arial" w:hAnsi="Arial" w:cs="Arial"/>
                <w:b/>
              </w:rPr>
              <w:t>05.02.20 WPB0</w:t>
            </w:r>
            <w:r w:rsidR="00F3251D">
              <w:rPr>
                <w:rFonts w:ascii="Arial" w:hAnsi="Arial" w:cs="Arial"/>
                <w:b/>
              </w:rPr>
              <w:t>5</w:t>
            </w:r>
          </w:p>
        </w:tc>
        <w:tc>
          <w:tcPr>
            <w:tcW w:w="4819" w:type="dxa"/>
          </w:tcPr>
          <w:p w14:paraId="796C72DC" w14:textId="5235AE52" w:rsidR="00F3251D" w:rsidRDefault="00F3251D" w:rsidP="00F3251D">
            <w:pPr>
              <w:spacing w:after="0" w:line="240" w:lineRule="auto"/>
              <w:rPr>
                <w:rFonts w:ascii="Arial" w:hAnsi="Arial" w:cs="Arial"/>
              </w:rPr>
            </w:pPr>
            <w:r>
              <w:rPr>
                <w:rFonts w:ascii="Arial" w:hAnsi="Arial" w:cs="Arial"/>
              </w:rPr>
              <w:t>Ratification of decisions - WPB Working Day (4</w:t>
            </w:r>
            <w:r w:rsidRPr="00FD15A0">
              <w:rPr>
                <w:rFonts w:ascii="Arial" w:hAnsi="Arial" w:cs="Arial"/>
                <w:vertAlign w:val="superscript"/>
              </w:rPr>
              <w:t>th</w:t>
            </w:r>
            <w:r>
              <w:rPr>
                <w:rFonts w:ascii="Arial" w:hAnsi="Arial" w:cs="Arial"/>
              </w:rPr>
              <w:t xml:space="preserve"> February 2020)</w:t>
            </w:r>
            <w:r w:rsidR="00252A28">
              <w:rPr>
                <w:rFonts w:ascii="Arial" w:hAnsi="Arial" w:cs="Arial"/>
              </w:rPr>
              <w:t xml:space="preserve"> </w:t>
            </w:r>
          </w:p>
          <w:p w14:paraId="43170FFD" w14:textId="2549C713" w:rsidR="003A72D1" w:rsidRPr="00704F84" w:rsidRDefault="003A72D1" w:rsidP="00636F4A">
            <w:pPr>
              <w:spacing w:after="0" w:line="240" w:lineRule="auto"/>
              <w:rPr>
                <w:rFonts w:ascii="Arial" w:hAnsi="Arial" w:cs="Arial"/>
                <w:color w:val="FF0000"/>
              </w:rPr>
            </w:pPr>
          </w:p>
        </w:tc>
        <w:tc>
          <w:tcPr>
            <w:tcW w:w="1843" w:type="dxa"/>
          </w:tcPr>
          <w:p w14:paraId="58579AA9" w14:textId="77777777" w:rsidR="00BE4012" w:rsidRDefault="00BE4012" w:rsidP="00BE4012">
            <w:pPr>
              <w:spacing w:after="0" w:line="240" w:lineRule="auto"/>
              <w:rPr>
                <w:rFonts w:ascii="Arial" w:hAnsi="Arial" w:cs="Arial"/>
              </w:rPr>
            </w:pPr>
            <w:r>
              <w:rPr>
                <w:rFonts w:ascii="Arial" w:hAnsi="Arial" w:cs="Arial"/>
              </w:rPr>
              <w:t xml:space="preserve">Ross Gregory </w:t>
            </w:r>
          </w:p>
          <w:p w14:paraId="66CD43B6" w14:textId="33D52E4C" w:rsidR="003A72D1" w:rsidRDefault="00BE4012" w:rsidP="00BE4012">
            <w:pPr>
              <w:spacing w:after="0" w:line="240" w:lineRule="auto"/>
              <w:rPr>
                <w:rFonts w:ascii="Arial" w:hAnsi="Arial" w:cs="Arial"/>
              </w:rPr>
            </w:pPr>
            <w:r>
              <w:rPr>
                <w:rFonts w:ascii="Arial" w:hAnsi="Arial" w:cs="Arial"/>
              </w:rPr>
              <w:t>Head of External Relations</w:t>
            </w:r>
          </w:p>
        </w:tc>
      </w:tr>
      <w:tr w:rsidR="00CF15BB" w:rsidRPr="002D3375" w14:paraId="3EE3542B" w14:textId="77777777" w:rsidTr="009A44B3">
        <w:trPr>
          <w:trHeight w:val="1460"/>
        </w:trPr>
        <w:tc>
          <w:tcPr>
            <w:tcW w:w="1135" w:type="dxa"/>
          </w:tcPr>
          <w:p w14:paraId="7E9A835A" w14:textId="023BBDA2" w:rsidR="00CF15BB" w:rsidRDefault="00252A28" w:rsidP="00636F4A">
            <w:pPr>
              <w:spacing w:after="0" w:line="240" w:lineRule="auto"/>
              <w:rPr>
                <w:rFonts w:ascii="Arial" w:hAnsi="Arial" w:cs="Arial"/>
              </w:rPr>
            </w:pPr>
            <w:r>
              <w:rPr>
                <w:rFonts w:ascii="Arial" w:hAnsi="Arial" w:cs="Arial"/>
              </w:rPr>
              <w:t>9</w:t>
            </w:r>
            <w:r w:rsidR="006F7BE7">
              <w:rPr>
                <w:rFonts w:ascii="Arial" w:hAnsi="Arial" w:cs="Arial"/>
              </w:rPr>
              <w:t>.</w:t>
            </w:r>
          </w:p>
          <w:p w14:paraId="0CFF5F30" w14:textId="2C53FEC7" w:rsidR="006F7BE7" w:rsidRPr="006F7BE7" w:rsidRDefault="006F7BE7" w:rsidP="00636F4A">
            <w:pPr>
              <w:spacing w:after="0" w:line="240" w:lineRule="auto"/>
              <w:rPr>
                <w:rFonts w:ascii="Arial" w:hAnsi="Arial" w:cs="Arial"/>
                <w:b/>
              </w:rPr>
            </w:pPr>
            <w:r w:rsidRPr="006F7BE7">
              <w:rPr>
                <w:rFonts w:ascii="Arial" w:hAnsi="Arial" w:cs="Arial"/>
                <w:b/>
                <w:color w:val="FF0000"/>
              </w:rPr>
              <w:t>(11.</w:t>
            </w:r>
            <w:r w:rsidR="00252A28">
              <w:rPr>
                <w:rFonts w:ascii="Arial" w:hAnsi="Arial" w:cs="Arial"/>
                <w:b/>
                <w:color w:val="FF0000"/>
              </w:rPr>
              <w:t>15)</w:t>
            </w:r>
          </w:p>
        </w:tc>
        <w:tc>
          <w:tcPr>
            <w:tcW w:w="2549" w:type="dxa"/>
          </w:tcPr>
          <w:p w14:paraId="01AD586D" w14:textId="37DBEFAE" w:rsidR="00CF15BB" w:rsidRDefault="00CF15BB" w:rsidP="00252438">
            <w:pPr>
              <w:spacing w:after="0" w:line="240" w:lineRule="auto"/>
              <w:rPr>
                <w:rFonts w:ascii="Arial" w:hAnsi="Arial" w:cs="Arial"/>
              </w:rPr>
            </w:pPr>
            <w:r>
              <w:rPr>
                <w:rFonts w:ascii="Arial" w:hAnsi="Arial" w:cs="Arial"/>
              </w:rPr>
              <w:t xml:space="preserve">Local Engagement </w:t>
            </w:r>
            <w:r w:rsidR="003A7D62">
              <w:rPr>
                <w:rFonts w:ascii="Arial" w:hAnsi="Arial" w:cs="Arial"/>
              </w:rPr>
              <w:t xml:space="preserve">2020 </w:t>
            </w:r>
          </w:p>
          <w:p w14:paraId="3BF37F84" w14:textId="0B449C8E" w:rsidR="00730E35" w:rsidRDefault="00730E35" w:rsidP="00252438">
            <w:pPr>
              <w:spacing w:after="0" w:line="240" w:lineRule="auto"/>
              <w:rPr>
                <w:rFonts w:ascii="Arial" w:hAnsi="Arial" w:cs="Arial"/>
              </w:rPr>
            </w:pPr>
            <w:r>
              <w:rPr>
                <w:rFonts w:ascii="Arial" w:hAnsi="Arial" w:cs="Arial"/>
              </w:rPr>
              <w:t xml:space="preserve">Welsh update </w:t>
            </w:r>
          </w:p>
        </w:tc>
        <w:tc>
          <w:tcPr>
            <w:tcW w:w="1845" w:type="dxa"/>
          </w:tcPr>
          <w:p w14:paraId="076FC4F2" w14:textId="584B4A6F" w:rsidR="00CF15BB" w:rsidRDefault="00CF15BB" w:rsidP="00CB62AF">
            <w:pPr>
              <w:spacing w:after="0" w:line="240" w:lineRule="auto"/>
              <w:ind w:left="65"/>
              <w:rPr>
                <w:rFonts w:ascii="Arial" w:hAnsi="Arial" w:cs="Arial"/>
              </w:rPr>
            </w:pPr>
            <w:r>
              <w:rPr>
                <w:rFonts w:ascii="Arial" w:hAnsi="Arial" w:cs="Arial"/>
              </w:rPr>
              <w:t>Verbal</w:t>
            </w:r>
          </w:p>
        </w:tc>
        <w:tc>
          <w:tcPr>
            <w:tcW w:w="2410" w:type="dxa"/>
          </w:tcPr>
          <w:p w14:paraId="65E33128" w14:textId="77777777" w:rsidR="00CF15BB" w:rsidRDefault="00CF15BB" w:rsidP="005E5066">
            <w:pPr>
              <w:spacing w:after="0" w:line="240" w:lineRule="auto"/>
              <w:rPr>
                <w:rFonts w:ascii="Arial" w:hAnsi="Arial" w:cs="Arial"/>
                <w:b/>
              </w:rPr>
            </w:pPr>
          </w:p>
        </w:tc>
        <w:tc>
          <w:tcPr>
            <w:tcW w:w="4819" w:type="dxa"/>
          </w:tcPr>
          <w:p w14:paraId="57E1C30A" w14:textId="284B5804" w:rsidR="00CF15BB" w:rsidRPr="00BE4012" w:rsidRDefault="00252A28" w:rsidP="00636F4A">
            <w:pPr>
              <w:spacing w:after="0" w:line="240" w:lineRule="auto"/>
              <w:rPr>
                <w:rFonts w:ascii="Arial" w:hAnsi="Arial" w:cs="Arial"/>
              </w:rPr>
            </w:pPr>
            <w:r>
              <w:rPr>
                <w:rFonts w:ascii="Arial" w:hAnsi="Arial" w:cs="Arial"/>
              </w:rPr>
              <w:t>WPB to note the activity</w:t>
            </w:r>
          </w:p>
        </w:tc>
        <w:tc>
          <w:tcPr>
            <w:tcW w:w="1843" w:type="dxa"/>
          </w:tcPr>
          <w:p w14:paraId="34C8F0F2" w14:textId="77777777" w:rsidR="00CF15BB" w:rsidRDefault="00CF15BB" w:rsidP="00CF15BB">
            <w:pPr>
              <w:spacing w:after="0" w:line="240" w:lineRule="auto"/>
              <w:rPr>
                <w:rFonts w:ascii="Arial" w:hAnsi="Arial" w:cs="Arial"/>
              </w:rPr>
            </w:pPr>
            <w:r>
              <w:rPr>
                <w:rFonts w:ascii="Arial" w:hAnsi="Arial" w:cs="Arial"/>
              </w:rPr>
              <w:t>Elen Jones</w:t>
            </w:r>
          </w:p>
          <w:p w14:paraId="0B044BF9" w14:textId="1BD03F25" w:rsidR="00CF15BB" w:rsidRDefault="00CF15BB" w:rsidP="00CF15BB">
            <w:pPr>
              <w:spacing w:after="0" w:line="240" w:lineRule="auto"/>
              <w:rPr>
                <w:rFonts w:ascii="Arial" w:hAnsi="Arial" w:cs="Arial"/>
              </w:rPr>
            </w:pPr>
            <w:r>
              <w:rPr>
                <w:rFonts w:ascii="Arial" w:hAnsi="Arial" w:cs="Arial"/>
              </w:rPr>
              <w:t>Director for Wales</w:t>
            </w:r>
          </w:p>
        </w:tc>
      </w:tr>
      <w:tr w:rsidR="006535E2" w:rsidRPr="002D3375" w14:paraId="3AC71B51" w14:textId="77777777" w:rsidTr="009A44B3">
        <w:trPr>
          <w:trHeight w:val="1460"/>
        </w:trPr>
        <w:tc>
          <w:tcPr>
            <w:tcW w:w="1135" w:type="dxa"/>
          </w:tcPr>
          <w:p w14:paraId="51F9AC0E" w14:textId="77777777" w:rsidR="006535E2" w:rsidRDefault="006535E2" w:rsidP="00636F4A">
            <w:pPr>
              <w:spacing w:after="0" w:line="240" w:lineRule="auto"/>
              <w:rPr>
                <w:rFonts w:ascii="Arial" w:hAnsi="Arial" w:cs="Arial"/>
              </w:rPr>
            </w:pPr>
            <w:r>
              <w:rPr>
                <w:rFonts w:ascii="Arial" w:hAnsi="Arial" w:cs="Arial"/>
              </w:rPr>
              <w:lastRenderedPageBreak/>
              <w:t>10.</w:t>
            </w:r>
          </w:p>
          <w:p w14:paraId="03D02CA3" w14:textId="319C0545" w:rsidR="006535E2" w:rsidRPr="006535E2" w:rsidRDefault="006535E2" w:rsidP="00636F4A">
            <w:pPr>
              <w:spacing w:after="0" w:line="240" w:lineRule="auto"/>
              <w:rPr>
                <w:rFonts w:ascii="Arial" w:hAnsi="Arial" w:cs="Arial"/>
                <w:b/>
              </w:rPr>
            </w:pPr>
            <w:r w:rsidRPr="006535E2">
              <w:rPr>
                <w:rFonts w:ascii="Arial" w:hAnsi="Arial" w:cs="Arial"/>
                <w:b/>
                <w:color w:val="FF0000"/>
              </w:rPr>
              <w:t>(11.30)</w:t>
            </w:r>
          </w:p>
        </w:tc>
        <w:tc>
          <w:tcPr>
            <w:tcW w:w="2549" w:type="dxa"/>
          </w:tcPr>
          <w:p w14:paraId="644D151F" w14:textId="558CD314" w:rsidR="006535E2" w:rsidRDefault="006535E2" w:rsidP="00252438">
            <w:pPr>
              <w:spacing w:after="0" w:line="240" w:lineRule="auto"/>
              <w:rPr>
                <w:rFonts w:ascii="Arial" w:hAnsi="Arial" w:cs="Arial"/>
              </w:rPr>
            </w:pPr>
            <w:r>
              <w:rPr>
                <w:rFonts w:ascii="Arial" w:hAnsi="Arial" w:cs="Arial"/>
              </w:rPr>
              <w:t xml:space="preserve">Elections </w:t>
            </w:r>
          </w:p>
        </w:tc>
        <w:tc>
          <w:tcPr>
            <w:tcW w:w="1845" w:type="dxa"/>
          </w:tcPr>
          <w:p w14:paraId="7C303108" w14:textId="4301DF4D" w:rsidR="006535E2" w:rsidRDefault="006535E2" w:rsidP="00CB62AF">
            <w:pPr>
              <w:spacing w:after="0" w:line="240" w:lineRule="auto"/>
              <w:ind w:left="65"/>
              <w:rPr>
                <w:rFonts w:ascii="Arial" w:hAnsi="Arial" w:cs="Arial"/>
              </w:rPr>
            </w:pPr>
            <w:r>
              <w:rPr>
                <w:rFonts w:ascii="Arial" w:hAnsi="Arial" w:cs="Arial"/>
              </w:rPr>
              <w:t>For noting</w:t>
            </w:r>
          </w:p>
        </w:tc>
        <w:tc>
          <w:tcPr>
            <w:tcW w:w="2410" w:type="dxa"/>
          </w:tcPr>
          <w:p w14:paraId="5748A67D" w14:textId="77777777" w:rsidR="006535E2" w:rsidRDefault="006535E2" w:rsidP="006535E2">
            <w:pPr>
              <w:spacing w:after="0" w:line="240" w:lineRule="auto"/>
              <w:rPr>
                <w:rFonts w:ascii="Arial" w:hAnsi="Arial" w:cs="Arial"/>
                <w:b/>
              </w:rPr>
            </w:pPr>
            <w:r>
              <w:rPr>
                <w:rFonts w:ascii="Arial" w:hAnsi="Arial" w:cs="Arial"/>
                <w:b/>
              </w:rPr>
              <w:t>05.02.20 WPB06</w:t>
            </w:r>
          </w:p>
          <w:p w14:paraId="5FD5F9E3" w14:textId="77777777" w:rsidR="006535E2" w:rsidRDefault="006535E2" w:rsidP="005E5066">
            <w:pPr>
              <w:spacing w:after="0" w:line="240" w:lineRule="auto"/>
              <w:rPr>
                <w:rFonts w:ascii="Arial" w:hAnsi="Arial" w:cs="Arial"/>
                <w:b/>
              </w:rPr>
            </w:pPr>
          </w:p>
        </w:tc>
        <w:tc>
          <w:tcPr>
            <w:tcW w:w="4819" w:type="dxa"/>
          </w:tcPr>
          <w:p w14:paraId="77F5B243" w14:textId="77777777" w:rsidR="006535E2" w:rsidRDefault="006535E2" w:rsidP="00636F4A">
            <w:pPr>
              <w:spacing w:after="0" w:line="240" w:lineRule="auto"/>
              <w:rPr>
                <w:rFonts w:ascii="Arial" w:hAnsi="Arial" w:cs="Arial"/>
              </w:rPr>
            </w:pPr>
            <w:r>
              <w:rPr>
                <w:rFonts w:ascii="Arial" w:hAnsi="Arial" w:cs="Arial"/>
              </w:rPr>
              <w:t>WPB is asked to note the information around the NPB elections for 2020,</w:t>
            </w:r>
          </w:p>
          <w:p w14:paraId="598FCC00" w14:textId="77777777" w:rsidR="006535E2" w:rsidRDefault="006535E2" w:rsidP="00636F4A">
            <w:pPr>
              <w:spacing w:after="0" w:line="240" w:lineRule="auto"/>
              <w:rPr>
                <w:rFonts w:ascii="Arial" w:hAnsi="Arial" w:cs="Arial"/>
              </w:rPr>
            </w:pPr>
          </w:p>
          <w:p w14:paraId="0E51C244" w14:textId="485B7D2F" w:rsidR="006535E2" w:rsidRDefault="006535E2" w:rsidP="00636F4A">
            <w:pPr>
              <w:spacing w:after="0" w:line="240" w:lineRule="auto"/>
              <w:rPr>
                <w:rFonts w:ascii="Arial" w:hAnsi="Arial" w:cs="Arial"/>
              </w:rPr>
            </w:pPr>
            <w:r>
              <w:rPr>
                <w:rFonts w:ascii="Arial" w:hAnsi="Arial" w:cs="Arial"/>
              </w:rPr>
              <w:t xml:space="preserve">The WPB is also asked to note the key dates and timings for the 2020 elections process </w:t>
            </w:r>
          </w:p>
          <w:p w14:paraId="2EE06E94" w14:textId="0FA6D54E" w:rsidR="006535E2" w:rsidRDefault="006535E2" w:rsidP="00636F4A">
            <w:pPr>
              <w:spacing w:after="0" w:line="240" w:lineRule="auto"/>
              <w:rPr>
                <w:rFonts w:ascii="Arial" w:hAnsi="Arial" w:cs="Arial"/>
              </w:rPr>
            </w:pPr>
          </w:p>
        </w:tc>
        <w:tc>
          <w:tcPr>
            <w:tcW w:w="1843" w:type="dxa"/>
          </w:tcPr>
          <w:p w14:paraId="72FEF9EE" w14:textId="77777777" w:rsidR="006535E2" w:rsidRDefault="006535E2" w:rsidP="00CF15BB">
            <w:pPr>
              <w:spacing w:after="0" w:line="240" w:lineRule="auto"/>
              <w:rPr>
                <w:rFonts w:ascii="Arial" w:hAnsi="Arial" w:cs="Arial"/>
              </w:rPr>
            </w:pPr>
          </w:p>
        </w:tc>
      </w:tr>
      <w:tr w:rsidR="008603EF" w:rsidRPr="002D3375" w14:paraId="7D7B0AEF" w14:textId="77777777" w:rsidTr="00D71A99">
        <w:trPr>
          <w:trHeight w:val="1550"/>
        </w:trPr>
        <w:tc>
          <w:tcPr>
            <w:tcW w:w="1135" w:type="dxa"/>
          </w:tcPr>
          <w:p w14:paraId="7E5A1BBE" w14:textId="230B7264" w:rsidR="008603EF" w:rsidRDefault="008603EF" w:rsidP="008603EF">
            <w:pPr>
              <w:spacing w:after="0" w:line="240" w:lineRule="auto"/>
              <w:rPr>
                <w:rFonts w:ascii="Arial" w:hAnsi="Arial" w:cs="Arial"/>
              </w:rPr>
            </w:pPr>
            <w:r>
              <w:rPr>
                <w:rFonts w:ascii="Arial" w:hAnsi="Arial" w:cs="Arial"/>
              </w:rPr>
              <w:t>1</w:t>
            </w:r>
            <w:r w:rsidR="006535E2">
              <w:rPr>
                <w:rFonts w:ascii="Arial" w:hAnsi="Arial" w:cs="Arial"/>
              </w:rPr>
              <w:t>1</w:t>
            </w:r>
            <w:r w:rsidR="00C3728D">
              <w:rPr>
                <w:rFonts w:ascii="Arial" w:hAnsi="Arial" w:cs="Arial"/>
              </w:rPr>
              <w:t>.</w:t>
            </w:r>
          </w:p>
          <w:p w14:paraId="4DADFDAD" w14:textId="4BD38BD8" w:rsidR="006535E2" w:rsidRPr="006535E2" w:rsidRDefault="008603EF" w:rsidP="008603EF">
            <w:pPr>
              <w:spacing w:after="0" w:line="240" w:lineRule="auto"/>
              <w:rPr>
                <w:rFonts w:ascii="Arial" w:hAnsi="Arial" w:cs="Arial"/>
                <w:b/>
                <w:color w:val="FF0000"/>
              </w:rPr>
            </w:pPr>
            <w:r w:rsidRPr="00C55D62">
              <w:rPr>
                <w:rFonts w:ascii="Arial" w:hAnsi="Arial" w:cs="Arial"/>
                <w:b/>
                <w:color w:val="FF0000"/>
              </w:rPr>
              <w:t>(</w:t>
            </w:r>
            <w:r>
              <w:rPr>
                <w:rFonts w:ascii="Arial" w:hAnsi="Arial" w:cs="Arial"/>
                <w:b/>
                <w:color w:val="FF0000"/>
              </w:rPr>
              <w:t>1</w:t>
            </w:r>
            <w:r w:rsidR="006535E2">
              <w:rPr>
                <w:rFonts w:ascii="Arial" w:hAnsi="Arial" w:cs="Arial"/>
                <w:b/>
                <w:color w:val="FF0000"/>
              </w:rPr>
              <w:t>1.40)</w:t>
            </w:r>
          </w:p>
        </w:tc>
        <w:tc>
          <w:tcPr>
            <w:tcW w:w="2549" w:type="dxa"/>
          </w:tcPr>
          <w:p w14:paraId="6C6286DA" w14:textId="57137FB2" w:rsidR="00190CA4" w:rsidRDefault="00190CA4" w:rsidP="00252438">
            <w:pPr>
              <w:spacing w:after="0" w:line="240" w:lineRule="auto"/>
              <w:rPr>
                <w:rFonts w:ascii="Arial" w:hAnsi="Arial" w:cs="Arial"/>
              </w:rPr>
            </w:pPr>
            <w:r>
              <w:rPr>
                <w:rFonts w:ascii="Arial" w:hAnsi="Arial" w:cs="Arial"/>
              </w:rPr>
              <w:t>Papers for noting</w:t>
            </w:r>
            <w:r w:rsidR="006535E2">
              <w:rPr>
                <w:rFonts w:ascii="Arial" w:hAnsi="Arial" w:cs="Arial"/>
              </w:rPr>
              <w:t xml:space="preserve"> – (which may need time for short discussion)</w:t>
            </w:r>
          </w:p>
          <w:p w14:paraId="107B8588" w14:textId="77777777" w:rsidR="00190CA4" w:rsidRDefault="00190CA4" w:rsidP="00252438">
            <w:pPr>
              <w:spacing w:after="0" w:line="240" w:lineRule="auto"/>
              <w:rPr>
                <w:rFonts w:ascii="Arial" w:hAnsi="Arial" w:cs="Arial"/>
              </w:rPr>
            </w:pPr>
          </w:p>
          <w:p w14:paraId="6F468301" w14:textId="77777777" w:rsidR="00190CA4" w:rsidRDefault="00190CA4" w:rsidP="00252438">
            <w:pPr>
              <w:spacing w:after="0" w:line="240" w:lineRule="auto"/>
              <w:rPr>
                <w:rFonts w:ascii="Arial" w:hAnsi="Arial" w:cs="Arial"/>
              </w:rPr>
            </w:pPr>
            <w:r>
              <w:rPr>
                <w:rFonts w:ascii="Arial" w:hAnsi="Arial" w:cs="Arial"/>
              </w:rPr>
              <w:t xml:space="preserve">Consultations Update </w:t>
            </w:r>
          </w:p>
          <w:p w14:paraId="0AAD0BEE" w14:textId="77777777" w:rsidR="00BE4012" w:rsidRDefault="00BE4012" w:rsidP="00252438">
            <w:pPr>
              <w:spacing w:after="0" w:line="240" w:lineRule="auto"/>
              <w:rPr>
                <w:rFonts w:ascii="Arial" w:hAnsi="Arial" w:cs="Arial"/>
              </w:rPr>
            </w:pPr>
          </w:p>
          <w:p w14:paraId="3BC2CFD8" w14:textId="4E497DAE" w:rsidR="00BE4012" w:rsidRDefault="00BE4012" w:rsidP="00252438">
            <w:pPr>
              <w:spacing w:after="0" w:line="240" w:lineRule="auto"/>
              <w:rPr>
                <w:rFonts w:ascii="Arial" w:hAnsi="Arial" w:cs="Arial"/>
              </w:rPr>
            </w:pPr>
            <w:r>
              <w:rPr>
                <w:rFonts w:ascii="Arial" w:hAnsi="Arial" w:cs="Arial"/>
              </w:rPr>
              <w:t>Palliative Care Update</w:t>
            </w:r>
          </w:p>
          <w:p w14:paraId="68D653DD" w14:textId="77777777" w:rsidR="003B18B0" w:rsidRDefault="003B18B0" w:rsidP="00252438">
            <w:pPr>
              <w:spacing w:after="0" w:line="240" w:lineRule="auto"/>
              <w:rPr>
                <w:rFonts w:ascii="Arial" w:hAnsi="Arial" w:cs="Arial"/>
              </w:rPr>
            </w:pPr>
          </w:p>
          <w:p w14:paraId="74674E41" w14:textId="7A60A63C" w:rsidR="003B18B0" w:rsidRDefault="003B18B0" w:rsidP="00252438">
            <w:pPr>
              <w:spacing w:after="0" w:line="240" w:lineRule="auto"/>
              <w:rPr>
                <w:rFonts w:ascii="Arial" w:hAnsi="Arial" w:cs="Arial"/>
              </w:rPr>
            </w:pPr>
            <w:r>
              <w:rPr>
                <w:rFonts w:ascii="Arial" w:hAnsi="Arial" w:cs="Arial"/>
              </w:rPr>
              <w:t xml:space="preserve">RPS Digital Update </w:t>
            </w:r>
          </w:p>
          <w:p w14:paraId="26E9A799" w14:textId="580E6844" w:rsidR="00BE4012" w:rsidRPr="009313DF" w:rsidRDefault="00BE4012" w:rsidP="00252438">
            <w:pPr>
              <w:spacing w:after="0" w:line="240" w:lineRule="auto"/>
              <w:rPr>
                <w:rFonts w:ascii="Arial" w:hAnsi="Arial" w:cs="Arial"/>
              </w:rPr>
            </w:pPr>
          </w:p>
        </w:tc>
        <w:tc>
          <w:tcPr>
            <w:tcW w:w="1845" w:type="dxa"/>
          </w:tcPr>
          <w:p w14:paraId="6CCF5293" w14:textId="77777777" w:rsidR="008603EF" w:rsidRDefault="008603EF" w:rsidP="00CB62AF">
            <w:pPr>
              <w:spacing w:after="0" w:line="240" w:lineRule="auto"/>
              <w:ind w:left="65"/>
              <w:rPr>
                <w:rFonts w:ascii="Arial" w:hAnsi="Arial" w:cs="Arial"/>
              </w:rPr>
            </w:pPr>
          </w:p>
        </w:tc>
        <w:tc>
          <w:tcPr>
            <w:tcW w:w="2410" w:type="dxa"/>
          </w:tcPr>
          <w:p w14:paraId="7779CC0A" w14:textId="77777777" w:rsidR="00BD3F8A" w:rsidRDefault="00BD3F8A" w:rsidP="005E5066">
            <w:pPr>
              <w:spacing w:after="0" w:line="240" w:lineRule="auto"/>
              <w:rPr>
                <w:rFonts w:ascii="Arial" w:hAnsi="Arial" w:cs="Arial"/>
                <w:b/>
              </w:rPr>
            </w:pPr>
          </w:p>
          <w:p w14:paraId="433D4981" w14:textId="77777777" w:rsidR="00BD3F8A" w:rsidRDefault="00BD3F8A" w:rsidP="005E5066">
            <w:pPr>
              <w:spacing w:after="0" w:line="240" w:lineRule="auto"/>
              <w:rPr>
                <w:rFonts w:ascii="Arial" w:hAnsi="Arial" w:cs="Arial"/>
                <w:b/>
              </w:rPr>
            </w:pPr>
          </w:p>
          <w:p w14:paraId="3D28B824" w14:textId="77777777" w:rsidR="00BD3F8A" w:rsidRDefault="00BD3F8A" w:rsidP="005E5066">
            <w:pPr>
              <w:spacing w:after="0" w:line="240" w:lineRule="auto"/>
              <w:rPr>
                <w:rFonts w:ascii="Arial" w:hAnsi="Arial" w:cs="Arial"/>
                <w:b/>
              </w:rPr>
            </w:pPr>
          </w:p>
          <w:p w14:paraId="002CA492" w14:textId="1DC73210" w:rsidR="00BD3F8A" w:rsidRDefault="00BD3F8A" w:rsidP="005E5066">
            <w:pPr>
              <w:spacing w:after="0" w:line="240" w:lineRule="auto"/>
              <w:rPr>
                <w:rFonts w:ascii="Arial" w:hAnsi="Arial" w:cs="Arial"/>
                <w:b/>
              </w:rPr>
            </w:pPr>
            <w:r>
              <w:rPr>
                <w:rFonts w:ascii="Arial" w:hAnsi="Arial" w:cs="Arial"/>
                <w:b/>
              </w:rPr>
              <w:t>05.02.20 WPB0</w:t>
            </w:r>
            <w:r w:rsidR="00730E35">
              <w:rPr>
                <w:rFonts w:ascii="Arial" w:hAnsi="Arial" w:cs="Arial"/>
                <w:b/>
              </w:rPr>
              <w:t>7</w:t>
            </w:r>
          </w:p>
          <w:p w14:paraId="0DEB7491" w14:textId="77777777" w:rsidR="00BD3F8A" w:rsidRDefault="00BD3F8A" w:rsidP="005E5066">
            <w:pPr>
              <w:spacing w:after="0" w:line="240" w:lineRule="auto"/>
              <w:rPr>
                <w:rFonts w:ascii="Arial" w:hAnsi="Arial" w:cs="Arial"/>
                <w:b/>
              </w:rPr>
            </w:pPr>
          </w:p>
          <w:p w14:paraId="66188DBC" w14:textId="77777777" w:rsidR="00BD3F8A" w:rsidRDefault="00BD3F8A" w:rsidP="005E5066">
            <w:pPr>
              <w:spacing w:after="0" w:line="240" w:lineRule="auto"/>
              <w:rPr>
                <w:rFonts w:ascii="Arial" w:hAnsi="Arial" w:cs="Arial"/>
                <w:b/>
              </w:rPr>
            </w:pPr>
            <w:r>
              <w:rPr>
                <w:rFonts w:ascii="Arial" w:hAnsi="Arial" w:cs="Arial"/>
                <w:b/>
              </w:rPr>
              <w:t>05.02.20 WPB</w:t>
            </w:r>
            <w:r w:rsidR="00730E35">
              <w:rPr>
                <w:rFonts w:ascii="Arial" w:hAnsi="Arial" w:cs="Arial"/>
                <w:b/>
              </w:rPr>
              <w:t>08</w:t>
            </w:r>
          </w:p>
          <w:p w14:paraId="0D2B88A8" w14:textId="77777777" w:rsidR="003B18B0" w:rsidRDefault="003B18B0" w:rsidP="005E5066">
            <w:pPr>
              <w:spacing w:after="0" w:line="240" w:lineRule="auto"/>
              <w:rPr>
                <w:rFonts w:ascii="Arial" w:hAnsi="Arial" w:cs="Arial"/>
                <w:b/>
              </w:rPr>
            </w:pPr>
          </w:p>
          <w:p w14:paraId="0A22D01E" w14:textId="4DDDEB7C" w:rsidR="003B18B0" w:rsidRDefault="003B18B0" w:rsidP="005E5066">
            <w:pPr>
              <w:spacing w:after="0" w:line="240" w:lineRule="auto"/>
              <w:rPr>
                <w:rFonts w:ascii="Arial" w:hAnsi="Arial" w:cs="Arial"/>
                <w:b/>
              </w:rPr>
            </w:pPr>
            <w:r>
              <w:rPr>
                <w:rFonts w:ascii="Arial" w:hAnsi="Arial" w:cs="Arial"/>
                <w:b/>
              </w:rPr>
              <w:t>05.02.20 WPB</w:t>
            </w:r>
            <w:r>
              <w:rPr>
                <w:rFonts w:ascii="Arial" w:hAnsi="Arial" w:cs="Arial"/>
                <w:b/>
              </w:rPr>
              <w:t>09</w:t>
            </w:r>
          </w:p>
          <w:p w14:paraId="689FC1DE" w14:textId="5A264B47" w:rsidR="003B18B0" w:rsidRDefault="003B18B0" w:rsidP="005E5066">
            <w:pPr>
              <w:spacing w:after="0" w:line="240" w:lineRule="auto"/>
              <w:rPr>
                <w:rFonts w:ascii="Arial" w:hAnsi="Arial" w:cs="Arial"/>
                <w:b/>
              </w:rPr>
            </w:pPr>
          </w:p>
        </w:tc>
        <w:tc>
          <w:tcPr>
            <w:tcW w:w="4819" w:type="dxa"/>
          </w:tcPr>
          <w:p w14:paraId="53DD5437" w14:textId="77D980A9" w:rsidR="008603EF" w:rsidRDefault="00D670D5" w:rsidP="00636F4A">
            <w:pPr>
              <w:spacing w:after="0" w:line="240" w:lineRule="auto"/>
              <w:rPr>
                <w:rFonts w:ascii="Arial" w:hAnsi="Arial" w:cs="Arial"/>
              </w:rPr>
            </w:pPr>
            <w:r>
              <w:rPr>
                <w:rFonts w:ascii="Arial" w:hAnsi="Arial" w:cs="Arial"/>
              </w:rPr>
              <w:t>WPB to note update on progress</w:t>
            </w:r>
          </w:p>
        </w:tc>
        <w:tc>
          <w:tcPr>
            <w:tcW w:w="1843" w:type="dxa"/>
          </w:tcPr>
          <w:p w14:paraId="6CF49167" w14:textId="2F585E9F" w:rsidR="008603EF" w:rsidRDefault="008603EF" w:rsidP="008603EF">
            <w:pPr>
              <w:spacing w:after="0" w:line="240" w:lineRule="auto"/>
              <w:rPr>
                <w:rFonts w:ascii="Arial" w:hAnsi="Arial" w:cs="Arial"/>
              </w:rPr>
            </w:pPr>
          </w:p>
        </w:tc>
      </w:tr>
      <w:tr w:rsidR="00ED47B6" w:rsidRPr="002D3375" w14:paraId="1D3B2474" w14:textId="77777777" w:rsidTr="00D71A99">
        <w:trPr>
          <w:trHeight w:val="1550"/>
        </w:trPr>
        <w:tc>
          <w:tcPr>
            <w:tcW w:w="1135" w:type="dxa"/>
          </w:tcPr>
          <w:p w14:paraId="08094D4A" w14:textId="1BFD69D7" w:rsidR="00ED47B6" w:rsidRDefault="00730E35" w:rsidP="008603EF">
            <w:pPr>
              <w:spacing w:after="0" w:line="240" w:lineRule="auto"/>
              <w:rPr>
                <w:rFonts w:ascii="Arial" w:hAnsi="Arial" w:cs="Arial"/>
              </w:rPr>
            </w:pPr>
            <w:r>
              <w:rPr>
                <w:rFonts w:ascii="Arial" w:hAnsi="Arial" w:cs="Arial"/>
              </w:rPr>
              <w:t>1</w:t>
            </w:r>
            <w:r w:rsidR="006535E2">
              <w:rPr>
                <w:rFonts w:ascii="Arial" w:hAnsi="Arial" w:cs="Arial"/>
              </w:rPr>
              <w:t>2</w:t>
            </w:r>
            <w:r>
              <w:rPr>
                <w:rFonts w:ascii="Arial" w:hAnsi="Arial" w:cs="Arial"/>
              </w:rPr>
              <w:t>.</w:t>
            </w:r>
          </w:p>
          <w:p w14:paraId="6898779E" w14:textId="02F82A6C" w:rsidR="00730E35" w:rsidRPr="00730E35" w:rsidRDefault="00730E35" w:rsidP="008603EF">
            <w:pPr>
              <w:spacing w:after="0" w:line="240" w:lineRule="auto"/>
              <w:rPr>
                <w:rFonts w:ascii="Arial" w:hAnsi="Arial" w:cs="Arial"/>
                <w:b/>
              </w:rPr>
            </w:pPr>
            <w:r w:rsidRPr="00730E35">
              <w:rPr>
                <w:rFonts w:ascii="Arial" w:hAnsi="Arial" w:cs="Arial"/>
                <w:b/>
                <w:color w:val="FF0000"/>
              </w:rPr>
              <w:t>(</w:t>
            </w:r>
            <w:r w:rsidR="006535E2">
              <w:rPr>
                <w:rFonts w:ascii="Arial" w:hAnsi="Arial" w:cs="Arial"/>
                <w:b/>
                <w:color w:val="FF0000"/>
              </w:rPr>
              <w:t>11.50)</w:t>
            </w:r>
          </w:p>
        </w:tc>
        <w:tc>
          <w:tcPr>
            <w:tcW w:w="2549" w:type="dxa"/>
          </w:tcPr>
          <w:p w14:paraId="7430E26F" w14:textId="77777777" w:rsidR="00ED47B6" w:rsidRDefault="00ED47B6" w:rsidP="00ED47B6">
            <w:pPr>
              <w:spacing w:after="0" w:line="240" w:lineRule="auto"/>
              <w:ind w:left="65"/>
              <w:rPr>
                <w:rFonts w:ascii="Arial" w:hAnsi="Arial" w:cs="Arial"/>
              </w:rPr>
            </w:pPr>
            <w:r w:rsidRPr="0069175B">
              <w:rPr>
                <w:rFonts w:ascii="Arial" w:hAnsi="Arial" w:cs="Arial"/>
              </w:rPr>
              <w:t xml:space="preserve">Minutes </w:t>
            </w:r>
            <w:r>
              <w:rPr>
                <w:rFonts w:ascii="Arial" w:hAnsi="Arial" w:cs="Arial"/>
              </w:rPr>
              <w:t>of the Open Business meeting held on 10</w:t>
            </w:r>
            <w:r w:rsidRPr="00F11EAD">
              <w:rPr>
                <w:rFonts w:ascii="Arial" w:hAnsi="Arial" w:cs="Arial"/>
                <w:vertAlign w:val="superscript"/>
              </w:rPr>
              <w:t>TH</w:t>
            </w:r>
            <w:r>
              <w:rPr>
                <w:rFonts w:ascii="Arial" w:hAnsi="Arial" w:cs="Arial"/>
              </w:rPr>
              <w:t xml:space="preserve"> September 2019</w:t>
            </w:r>
          </w:p>
          <w:p w14:paraId="2A74249F" w14:textId="77777777" w:rsidR="00ED47B6" w:rsidRDefault="00ED47B6" w:rsidP="00252438">
            <w:pPr>
              <w:spacing w:after="0" w:line="240" w:lineRule="auto"/>
              <w:rPr>
                <w:rFonts w:ascii="Arial" w:hAnsi="Arial" w:cs="Arial"/>
              </w:rPr>
            </w:pPr>
          </w:p>
          <w:p w14:paraId="55BB2B53" w14:textId="6031151E" w:rsidR="00730E35" w:rsidRDefault="00730E35" w:rsidP="00730E35">
            <w:pPr>
              <w:spacing w:after="0" w:line="240" w:lineRule="auto"/>
              <w:rPr>
                <w:rFonts w:ascii="Arial" w:hAnsi="Arial" w:cs="Arial"/>
              </w:rPr>
            </w:pPr>
            <w:r>
              <w:rPr>
                <w:rFonts w:ascii="Arial" w:hAnsi="Arial" w:cs="Arial"/>
              </w:rPr>
              <w:t xml:space="preserve">Matters arising from </w:t>
            </w:r>
          </w:p>
          <w:p w14:paraId="3C31CFE0" w14:textId="087A010C" w:rsidR="00730E35" w:rsidRDefault="00730E35" w:rsidP="00730E35">
            <w:pPr>
              <w:spacing w:after="0" w:line="240" w:lineRule="auto"/>
              <w:rPr>
                <w:rFonts w:ascii="Arial" w:hAnsi="Arial" w:cs="Arial"/>
              </w:rPr>
            </w:pPr>
            <w:r>
              <w:rPr>
                <w:rFonts w:ascii="Arial" w:hAnsi="Arial" w:cs="Arial"/>
              </w:rPr>
              <w:t>Business meeting held on 10</w:t>
            </w:r>
            <w:r w:rsidRPr="00F11EAD">
              <w:rPr>
                <w:rFonts w:ascii="Arial" w:hAnsi="Arial" w:cs="Arial"/>
                <w:vertAlign w:val="superscript"/>
              </w:rPr>
              <w:t>th</w:t>
            </w:r>
            <w:r>
              <w:rPr>
                <w:rFonts w:ascii="Arial" w:hAnsi="Arial" w:cs="Arial"/>
              </w:rPr>
              <w:t xml:space="preserve"> September 2019</w:t>
            </w:r>
          </w:p>
        </w:tc>
        <w:tc>
          <w:tcPr>
            <w:tcW w:w="1845" w:type="dxa"/>
          </w:tcPr>
          <w:p w14:paraId="5E00984B" w14:textId="069BBF04" w:rsidR="00ED47B6" w:rsidRDefault="00ED47B6" w:rsidP="00CB62AF">
            <w:pPr>
              <w:spacing w:after="0" w:line="240" w:lineRule="auto"/>
              <w:ind w:left="65"/>
              <w:rPr>
                <w:rFonts w:ascii="Arial" w:hAnsi="Arial" w:cs="Arial"/>
              </w:rPr>
            </w:pPr>
            <w:r>
              <w:rPr>
                <w:rFonts w:ascii="Arial" w:hAnsi="Arial" w:cs="Arial"/>
              </w:rPr>
              <w:t>For ratification</w:t>
            </w:r>
          </w:p>
        </w:tc>
        <w:tc>
          <w:tcPr>
            <w:tcW w:w="2410" w:type="dxa"/>
          </w:tcPr>
          <w:p w14:paraId="4B00E2E6" w14:textId="77777777" w:rsidR="003B18B0" w:rsidRDefault="003B18B0" w:rsidP="003B18B0">
            <w:pPr>
              <w:spacing w:after="0" w:line="240" w:lineRule="auto"/>
              <w:rPr>
                <w:rFonts w:ascii="Arial" w:hAnsi="Arial" w:cs="Arial"/>
                <w:b/>
              </w:rPr>
            </w:pPr>
          </w:p>
          <w:p w14:paraId="7C0D6552" w14:textId="1F31E1AE" w:rsidR="003B18B0" w:rsidRDefault="003B18B0" w:rsidP="003B18B0">
            <w:pPr>
              <w:spacing w:after="0" w:line="240" w:lineRule="auto"/>
              <w:rPr>
                <w:rFonts w:ascii="Arial" w:hAnsi="Arial" w:cs="Arial"/>
                <w:b/>
              </w:rPr>
            </w:pPr>
            <w:r>
              <w:rPr>
                <w:rFonts w:ascii="Arial" w:hAnsi="Arial" w:cs="Arial"/>
                <w:b/>
              </w:rPr>
              <w:t>05.02.20 WPB</w:t>
            </w:r>
            <w:r>
              <w:rPr>
                <w:rFonts w:ascii="Arial" w:hAnsi="Arial" w:cs="Arial"/>
                <w:b/>
              </w:rPr>
              <w:t>10</w:t>
            </w:r>
            <w:bookmarkStart w:id="0" w:name="_GoBack"/>
            <w:bookmarkEnd w:id="0"/>
          </w:p>
          <w:p w14:paraId="57DF5FDE" w14:textId="27D4BBE8" w:rsidR="00ED47B6" w:rsidRDefault="00ED47B6" w:rsidP="005E5066">
            <w:pPr>
              <w:spacing w:after="0" w:line="240" w:lineRule="auto"/>
              <w:rPr>
                <w:rFonts w:ascii="Arial" w:hAnsi="Arial" w:cs="Arial"/>
                <w:b/>
              </w:rPr>
            </w:pPr>
          </w:p>
        </w:tc>
        <w:tc>
          <w:tcPr>
            <w:tcW w:w="4819" w:type="dxa"/>
          </w:tcPr>
          <w:p w14:paraId="2F6DB3B2" w14:textId="280F3E91" w:rsidR="00ED47B6" w:rsidRDefault="00ED47B6" w:rsidP="00636F4A">
            <w:pPr>
              <w:spacing w:after="0" w:line="240" w:lineRule="auto"/>
              <w:rPr>
                <w:rFonts w:ascii="Arial" w:hAnsi="Arial" w:cs="Arial"/>
              </w:rPr>
            </w:pPr>
            <w:r>
              <w:rPr>
                <w:rFonts w:ascii="Arial" w:hAnsi="Arial" w:cs="Arial"/>
              </w:rPr>
              <w:t>To approve the minutes of the previous meeting</w:t>
            </w:r>
          </w:p>
        </w:tc>
        <w:tc>
          <w:tcPr>
            <w:tcW w:w="1843" w:type="dxa"/>
          </w:tcPr>
          <w:p w14:paraId="4632147E" w14:textId="77777777" w:rsidR="00ED47B6" w:rsidRDefault="00ED47B6" w:rsidP="00ED47B6">
            <w:pPr>
              <w:spacing w:after="0" w:line="240" w:lineRule="auto"/>
              <w:rPr>
                <w:rFonts w:ascii="Arial" w:hAnsi="Arial" w:cs="Arial"/>
              </w:rPr>
            </w:pPr>
            <w:r>
              <w:rPr>
                <w:rFonts w:ascii="Arial" w:hAnsi="Arial" w:cs="Arial"/>
              </w:rPr>
              <w:t xml:space="preserve">Suzanne Scott Thomas </w:t>
            </w:r>
          </w:p>
          <w:p w14:paraId="1E938AA8" w14:textId="0A48EEFB" w:rsidR="00ED47B6" w:rsidRDefault="00ED47B6" w:rsidP="00ED47B6">
            <w:pPr>
              <w:spacing w:after="0" w:line="240" w:lineRule="auto"/>
              <w:rPr>
                <w:rFonts w:ascii="Arial" w:hAnsi="Arial" w:cs="Arial"/>
              </w:rPr>
            </w:pPr>
            <w:r w:rsidRPr="00157746">
              <w:rPr>
                <w:rFonts w:ascii="Arial" w:hAnsi="Arial" w:cs="Arial"/>
                <w:sz w:val="20"/>
                <w:szCs w:val="20"/>
              </w:rPr>
              <w:t>Chair</w:t>
            </w:r>
          </w:p>
        </w:tc>
      </w:tr>
      <w:tr w:rsidR="00ED47B6" w:rsidRPr="002D3375" w14:paraId="0065A827" w14:textId="77777777" w:rsidTr="00D71A99">
        <w:trPr>
          <w:trHeight w:val="1550"/>
        </w:trPr>
        <w:tc>
          <w:tcPr>
            <w:tcW w:w="1135" w:type="dxa"/>
          </w:tcPr>
          <w:p w14:paraId="0E04DE22" w14:textId="1F9D10D6" w:rsidR="00ED47B6" w:rsidRDefault="00730E35" w:rsidP="008603EF">
            <w:pPr>
              <w:spacing w:after="0" w:line="240" w:lineRule="auto"/>
              <w:rPr>
                <w:rFonts w:ascii="Arial" w:hAnsi="Arial" w:cs="Arial"/>
              </w:rPr>
            </w:pPr>
            <w:r>
              <w:rPr>
                <w:rFonts w:ascii="Arial" w:hAnsi="Arial" w:cs="Arial"/>
              </w:rPr>
              <w:lastRenderedPageBreak/>
              <w:t>1</w:t>
            </w:r>
            <w:r w:rsidR="006535E2">
              <w:rPr>
                <w:rFonts w:ascii="Arial" w:hAnsi="Arial" w:cs="Arial"/>
              </w:rPr>
              <w:t>3</w:t>
            </w:r>
            <w:r>
              <w:rPr>
                <w:rFonts w:ascii="Arial" w:hAnsi="Arial" w:cs="Arial"/>
              </w:rPr>
              <w:t>.</w:t>
            </w:r>
          </w:p>
        </w:tc>
        <w:tc>
          <w:tcPr>
            <w:tcW w:w="2549" w:type="dxa"/>
          </w:tcPr>
          <w:p w14:paraId="0ED2C1E4" w14:textId="77777777" w:rsidR="00F3251D" w:rsidRDefault="00F3251D" w:rsidP="00F3251D">
            <w:pPr>
              <w:spacing w:after="0" w:line="240" w:lineRule="auto"/>
              <w:ind w:left="65"/>
              <w:rPr>
                <w:rFonts w:ascii="Arial" w:hAnsi="Arial" w:cs="Arial"/>
              </w:rPr>
            </w:pPr>
            <w:r w:rsidRPr="0069175B">
              <w:rPr>
                <w:rFonts w:ascii="Arial" w:hAnsi="Arial" w:cs="Arial"/>
              </w:rPr>
              <w:t>Call for any other business</w:t>
            </w:r>
          </w:p>
          <w:p w14:paraId="6BCA78B8" w14:textId="77777777" w:rsidR="00ED47B6" w:rsidRDefault="00ED47B6" w:rsidP="00252438">
            <w:pPr>
              <w:spacing w:after="0" w:line="240" w:lineRule="auto"/>
              <w:rPr>
                <w:rFonts w:ascii="Arial" w:hAnsi="Arial" w:cs="Arial"/>
              </w:rPr>
            </w:pPr>
          </w:p>
        </w:tc>
        <w:tc>
          <w:tcPr>
            <w:tcW w:w="1845" w:type="dxa"/>
          </w:tcPr>
          <w:p w14:paraId="51862ECB" w14:textId="77777777" w:rsidR="00ED47B6" w:rsidRDefault="00ED47B6" w:rsidP="00CB62AF">
            <w:pPr>
              <w:spacing w:after="0" w:line="240" w:lineRule="auto"/>
              <w:ind w:left="65"/>
              <w:rPr>
                <w:rFonts w:ascii="Arial" w:hAnsi="Arial" w:cs="Arial"/>
              </w:rPr>
            </w:pPr>
          </w:p>
        </w:tc>
        <w:tc>
          <w:tcPr>
            <w:tcW w:w="2410" w:type="dxa"/>
          </w:tcPr>
          <w:p w14:paraId="23BDF6A4" w14:textId="77777777" w:rsidR="00ED47B6" w:rsidRDefault="00ED47B6" w:rsidP="005E5066">
            <w:pPr>
              <w:spacing w:after="0" w:line="240" w:lineRule="auto"/>
              <w:rPr>
                <w:rFonts w:ascii="Arial" w:hAnsi="Arial" w:cs="Arial"/>
                <w:b/>
              </w:rPr>
            </w:pPr>
          </w:p>
        </w:tc>
        <w:tc>
          <w:tcPr>
            <w:tcW w:w="4819" w:type="dxa"/>
          </w:tcPr>
          <w:p w14:paraId="0ADA013A" w14:textId="77777777" w:rsidR="00F3251D" w:rsidRDefault="00F3251D" w:rsidP="00F3251D">
            <w:pPr>
              <w:spacing w:after="0" w:line="240" w:lineRule="auto"/>
              <w:rPr>
                <w:rFonts w:ascii="Arial" w:hAnsi="Arial" w:cs="Arial"/>
              </w:rPr>
            </w:pPr>
            <w:r w:rsidRPr="0069175B">
              <w:rPr>
                <w:rFonts w:ascii="Arial" w:hAnsi="Arial" w:cs="Arial"/>
              </w:rPr>
              <w:t>Any items not already notified to the office should be confirmed now and will be taken at the end of the meeting</w:t>
            </w:r>
            <w:r>
              <w:rPr>
                <w:rFonts w:ascii="Arial" w:hAnsi="Arial" w:cs="Arial"/>
              </w:rPr>
              <w:t>.</w:t>
            </w:r>
          </w:p>
          <w:p w14:paraId="49ABC3B3" w14:textId="77777777" w:rsidR="00ED47B6" w:rsidRDefault="00ED47B6" w:rsidP="00636F4A">
            <w:pPr>
              <w:spacing w:after="0" w:line="240" w:lineRule="auto"/>
              <w:rPr>
                <w:rFonts w:ascii="Arial" w:hAnsi="Arial" w:cs="Arial"/>
              </w:rPr>
            </w:pPr>
          </w:p>
        </w:tc>
        <w:tc>
          <w:tcPr>
            <w:tcW w:w="1843" w:type="dxa"/>
          </w:tcPr>
          <w:p w14:paraId="111375E9" w14:textId="77777777" w:rsidR="00F3251D" w:rsidRDefault="00F3251D" w:rsidP="00F3251D">
            <w:pPr>
              <w:spacing w:after="0" w:line="240" w:lineRule="auto"/>
              <w:rPr>
                <w:rFonts w:ascii="Arial" w:hAnsi="Arial" w:cs="Arial"/>
              </w:rPr>
            </w:pPr>
            <w:r>
              <w:rPr>
                <w:rFonts w:ascii="Arial" w:hAnsi="Arial" w:cs="Arial"/>
              </w:rPr>
              <w:t xml:space="preserve">Suzanne Scott Thomas </w:t>
            </w:r>
          </w:p>
          <w:p w14:paraId="5D7F86DD" w14:textId="329F1322" w:rsidR="00ED47B6" w:rsidRDefault="00F3251D" w:rsidP="00F3251D">
            <w:pPr>
              <w:spacing w:after="0" w:line="240" w:lineRule="auto"/>
              <w:rPr>
                <w:rFonts w:ascii="Arial" w:hAnsi="Arial" w:cs="Arial"/>
              </w:rPr>
            </w:pPr>
            <w:r w:rsidRPr="00157746">
              <w:rPr>
                <w:rFonts w:ascii="Arial" w:hAnsi="Arial" w:cs="Arial"/>
                <w:sz w:val="20"/>
                <w:szCs w:val="20"/>
              </w:rPr>
              <w:t>Chair</w:t>
            </w:r>
          </w:p>
        </w:tc>
      </w:tr>
      <w:tr w:rsidR="008603EF" w:rsidRPr="002D3375" w14:paraId="5E7F8388" w14:textId="77777777" w:rsidTr="00D71A99">
        <w:trPr>
          <w:trHeight w:val="983"/>
        </w:trPr>
        <w:tc>
          <w:tcPr>
            <w:tcW w:w="1135" w:type="dxa"/>
          </w:tcPr>
          <w:p w14:paraId="7A9CDF03" w14:textId="44E74FDC" w:rsidR="001C0679" w:rsidRPr="001C0679" w:rsidRDefault="008603EF" w:rsidP="006F7BE7">
            <w:pPr>
              <w:spacing w:after="0" w:line="240" w:lineRule="auto"/>
              <w:rPr>
                <w:rFonts w:ascii="Arial" w:hAnsi="Arial" w:cs="Arial"/>
                <w:b/>
              </w:rPr>
            </w:pPr>
            <w:r>
              <w:rPr>
                <w:rFonts w:ascii="Arial" w:hAnsi="Arial" w:cs="Arial"/>
              </w:rPr>
              <w:t>1</w:t>
            </w:r>
            <w:r w:rsidR="006535E2">
              <w:rPr>
                <w:rFonts w:ascii="Arial" w:hAnsi="Arial" w:cs="Arial"/>
              </w:rPr>
              <w:t>4</w:t>
            </w:r>
            <w:r>
              <w:rPr>
                <w:rFonts w:ascii="Arial" w:hAnsi="Arial" w:cs="Arial"/>
              </w:rPr>
              <w:t xml:space="preserve">. </w:t>
            </w:r>
            <w:r w:rsidR="001C0679" w:rsidRPr="001C0679">
              <w:rPr>
                <w:rFonts w:ascii="Arial" w:hAnsi="Arial" w:cs="Arial"/>
                <w:b/>
                <w:color w:val="FF0000"/>
              </w:rPr>
              <w:t>(</w:t>
            </w:r>
            <w:r w:rsidR="003A72D1">
              <w:rPr>
                <w:rFonts w:ascii="Arial" w:hAnsi="Arial" w:cs="Arial"/>
                <w:b/>
                <w:color w:val="FF0000"/>
              </w:rPr>
              <w:t>1</w:t>
            </w:r>
            <w:r w:rsidR="006F7BE7">
              <w:rPr>
                <w:rFonts w:ascii="Arial" w:hAnsi="Arial" w:cs="Arial"/>
                <w:b/>
                <w:color w:val="FF0000"/>
              </w:rPr>
              <w:t>2.</w:t>
            </w:r>
            <w:r w:rsidR="006535E2">
              <w:rPr>
                <w:rFonts w:ascii="Arial" w:hAnsi="Arial" w:cs="Arial"/>
                <w:b/>
                <w:color w:val="FF0000"/>
              </w:rPr>
              <w:t>00)</w:t>
            </w:r>
          </w:p>
        </w:tc>
        <w:tc>
          <w:tcPr>
            <w:tcW w:w="2549" w:type="dxa"/>
          </w:tcPr>
          <w:p w14:paraId="6F245D57" w14:textId="256BE878" w:rsidR="008603EF" w:rsidRPr="0023189C" w:rsidRDefault="00983F70" w:rsidP="009313DF">
            <w:pPr>
              <w:widowControl w:val="0"/>
              <w:adjustRightInd w:val="0"/>
              <w:spacing w:after="0" w:line="240" w:lineRule="auto"/>
              <w:ind w:left="65"/>
              <w:textAlignment w:val="baseline"/>
              <w:rPr>
                <w:rFonts w:ascii="Arial" w:hAnsi="Arial" w:cs="Arial"/>
                <w:color w:val="FF0000"/>
              </w:rPr>
            </w:pPr>
            <w:r>
              <w:rPr>
                <w:rFonts w:ascii="Arial" w:hAnsi="Arial" w:cs="Arial"/>
              </w:rPr>
              <w:t xml:space="preserve">Education update </w:t>
            </w:r>
          </w:p>
        </w:tc>
        <w:tc>
          <w:tcPr>
            <w:tcW w:w="1845" w:type="dxa"/>
          </w:tcPr>
          <w:p w14:paraId="611DB822" w14:textId="7504234B" w:rsidR="008603EF" w:rsidRDefault="0025410E" w:rsidP="00CB62AF">
            <w:pPr>
              <w:spacing w:after="0" w:line="240" w:lineRule="auto"/>
              <w:ind w:left="65"/>
              <w:rPr>
                <w:rFonts w:ascii="Arial" w:hAnsi="Arial" w:cs="Arial"/>
              </w:rPr>
            </w:pPr>
            <w:r>
              <w:rPr>
                <w:rFonts w:ascii="Arial" w:hAnsi="Arial" w:cs="Arial"/>
              </w:rPr>
              <w:t>For update</w:t>
            </w:r>
          </w:p>
        </w:tc>
        <w:tc>
          <w:tcPr>
            <w:tcW w:w="2410" w:type="dxa"/>
          </w:tcPr>
          <w:p w14:paraId="4C2DCEFC" w14:textId="0BE7EAB6" w:rsidR="008603EF" w:rsidRDefault="00BD3F8A" w:rsidP="00F52DBA">
            <w:pPr>
              <w:widowControl w:val="0"/>
              <w:tabs>
                <w:tab w:val="center" w:pos="4513"/>
                <w:tab w:val="right" w:pos="9026"/>
              </w:tabs>
              <w:adjustRightInd w:val="0"/>
              <w:spacing w:after="0" w:line="240" w:lineRule="auto"/>
              <w:textAlignment w:val="baseline"/>
              <w:rPr>
                <w:rFonts w:ascii="Arial" w:hAnsi="Arial" w:cs="Arial"/>
                <w:b/>
              </w:rPr>
            </w:pPr>
            <w:r>
              <w:rPr>
                <w:rFonts w:ascii="Arial" w:hAnsi="Arial" w:cs="Arial"/>
                <w:b/>
              </w:rPr>
              <w:t>05.02.20 WPB1</w:t>
            </w:r>
            <w:r w:rsidR="0034275D">
              <w:rPr>
                <w:rFonts w:ascii="Arial" w:hAnsi="Arial" w:cs="Arial"/>
                <w:b/>
              </w:rPr>
              <w:t>1</w:t>
            </w:r>
          </w:p>
        </w:tc>
        <w:tc>
          <w:tcPr>
            <w:tcW w:w="4819" w:type="dxa"/>
          </w:tcPr>
          <w:p w14:paraId="5B352374" w14:textId="229B015C" w:rsidR="009313DF" w:rsidRPr="00CD362C" w:rsidRDefault="009313DF" w:rsidP="009313DF">
            <w:pPr>
              <w:widowControl w:val="0"/>
              <w:adjustRightInd w:val="0"/>
              <w:spacing w:after="0" w:line="240" w:lineRule="auto"/>
              <w:jc w:val="both"/>
              <w:textAlignment w:val="baseline"/>
              <w:rPr>
                <w:rFonts w:ascii="Arial" w:eastAsia="Times New Roman" w:hAnsi="Arial" w:cs="Arial"/>
                <w:lang w:eastAsia="en-GB"/>
              </w:rPr>
            </w:pPr>
          </w:p>
          <w:p w14:paraId="0982152E" w14:textId="77777777" w:rsidR="0025410E" w:rsidRPr="008603EF" w:rsidRDefault="0025410E" w:rsidP="0025410E">
            <w:pPr>
              <w:widowControl w:val="0"/>
              <w:adjustRightInd w:val="0"/>
              <w:spacing w:after="0" w:line="240" w:lineRule="auto"/>
              <w:jc w:val="both"/>
              <w:textAlignment w:val="baseline"/>
              <w:rPr>
                <w:rFonts w:ascii="Arial" w:eastAsia="Times New Roman" w:hAnsi="Arial" w:cs="Arial"/>
                <w:lang w:eastAsia="en-GB"/>
              </w:rPr>
            </w:pPr>
            <w:r w:rsidRPr="008603EF">
              <w:rPr>
                <w:rFonts w:ascii="Arial" w:eastAsia="Times New Roman" w:hAnsi="Arial" w:cs="Arial"/>
                <w:lang w:eastAsia="en-GB"/>
              </w:rPr>
              <w:t xml:space="preserve">To update the WPB </w:t>
            </w:r>
          </w:p>
          <w:p w14:paraId="146A8333" w14:textId="32333009" w:rsidR="007C0093" w:rsidRPr="00CD362C" w:rsidRDefault="007C0093" w:rsidP="009313DF">
            <w:pPr>
              <w:spacing w:after="0" w:line="240" w:lineRule="auto"/>
              <w:rPr>
                <w:rFonts w:ascii="Arial" w:hAnsi="Arial" w:cs="Arial"/>
              </w:rPr>
            </w:pPr>
          </w:p>
        </w:tc>
        <w:tc>
          <w:tcPr>
            <w:tcW w:w="1843" w:type="dxa"/>
          </w:tcPr>
          <w:p w14:paraId="47D247B8" w14:textId="77777777" w:rsidR="0025410E" w:rsidRDefault="00983F70" w:rsidP="0025410E">
            <w:pPr>
              <w:widowControl w:val="0"/>
              <w:adjustRightInd w:val="0"/>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Gail Fleming</w:t>
            </w:r>
          </w:p>
          <w:p w14:paraId="494D1A95" w14:textId="77777777" w:rsidR="00983F70" w:rsidRDefault="00983F70" w:rsidP="0025410E">
            <w:pPr>
              <w:widowControl w:val="0"/>
              <w:adjustRightInd w:val="0"/>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Director for Education and Professional Development</w:t>
            </w:r>
          </w:p>
          <w:p w14:paraId="5537F359" w14:textId="73100999" w:rsidR="00983F70" w:rsidRPr="00D670D5" w:rsidRDefault="00983F70" w:rsidP="0025410E">
            <w:pPr>
              <w:widowControl w:val="0"/>
              <w:adjustRightInd w:val="0"/>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w:t>
            </w:r>
          </w:p>
        </w:tc>
      </w:tr>
      <w:tr w:rsidR="003A72D1" w:rsidRPr="002D3375" w14:paraId="1D68DD95" w14:textId="77777777" w:rsidTr="00D71A99">
        <w:trPr>
          <w:trHeight w:val="983"/>
        </w:trPr>
        <w:tc>
          <w:tcPr>
            <w:tcW w:w="1135" w:type="dxa"/>
          </w:tcPr>
          <w:p w14:paraId="63267BB5" w14:textId="63F8498A" w:rsidR="003A72D1" w:rsidRDefault="003A72D1" w:rsidP="008603EF">
            <w:pPr>
              <w:spacing w:after="0" w:line="240" w:lineRule="auto"/>
              <w:rPr>
                <w:rFonts w:ascii="Arial" w:hAnsi="Arial" w:cs="Arial"/>
              </w:rPr>
            </w:pPr>
            <w:r>
              <w:rPr>
                <w:rFonts w:ascii="Arial" w:hAnsi="Arial" w:cs="Arial"/>
              </w:rPr>
              <w:t>1</w:t>
            </w:r>
            <w:r w:rsidR="006535E2">
              <w:rPr>
                <w:rFonts w:ascii="Arial" w:hAnsi="Arial" w:cs="Arial"/>
              </w:rPr>
              <w:t>5</w:t>
            </w:r>
            <w:r>
              <w:rPr>
                <w:rFonts w:ascii="Arial" w:hAnsi="Arial" w:cs="Arial"/>
              </w:rPr>
              <w:t xml:space="preserve">. </w:t>
            </w:r>
          </w:p>
          <w:p w14:paraId="722A023B" w14:textId="024BE977" w:rsidR="003A72D1" w:rsidRPr="003A72D1" w:rsidRDefault="003A72D1" w:rsidP="008603EF">
            <w:pPr>
              <w:spacing w:after="0" w:line="240" w:lineRule="auto"/>
              <w:rPr>
                <w:rFonts w:ascii="Arial" w:hAnsi="Arial" w:cs="Arial"/>
                <w:b/>
              </w:rPr>
            </w:pPr>
            <w:r w:rsidRPr="003A72D1">
              <w:rPr>
                <w:rFonts w:ascii="Arial" w:hAnsi="Arial" w:cs="Arial"/>
                <w:b/>
                <w:color w:val="FF0000"/>
              </w:rPr>
              <w:t>(1</w:t>
            </w:r>
            <w:r w:rsidR="006535E2">
              <w:rPr>
                <w:rFonts w:ascii="Arial" w:hAnsi="Arial" w:cs="Arial"/>
                <w:b/>
                <w:color w:val="FF0000"/>
              </w:rPr>
              <w:t>2.30)</w:t>
            </w:r>
          </w:p>
        </w:tc>
        <w:tc>
          <w:tcPr>
            <w:tcW w:w="2549" w:type="dxa"/>
          </w:tcPr>
          <w:p w14:paraId="50A48413" w14:textId="69F0A713" w:rsidR="003A72D1" w:rsidRDefault="00983F70" w:rsidP="009313DF">
            <w:pPr>
              <w:widowControl w:val="0"/>
              <w:adjustRightInd w:val="0"/>
              <w:spacing w:after="0" w:line="240" w:lineRule="auto"/>
              <w:ind w:left="65"/>
              <w:textAlignment w:val="baseline"/>
              <w:rPr>
                <w:rFonts w:ascii="Arial" w:hAnsi="Arial" w:cs="Arial"/>
              </w:rPr>
            </w:pPr>
            <w:r>
              <w:rPr>
                <w:rFonts w:ascii="Arial" w:hAnsi="Arial" w:cs="Arial"/>
              </w:rPr>
              <w:t>Key messages</w:t>
            </w:r>
          </w:p>
        </w:tc>
        <w:tc>
          <w:tcPr>
            <w:tcW w:w="1845" w:type="dxa"/>
          </w:tcPr>
          <w:p w14:paraId="526BA372" w14:textId="77777777" w:rsidR="003A72D1" w:rsidRDefault="003A72D1" w:rsidP="00CB62AF">
            <w:pPr>
              <w:spacing w:after="0" w:line="240" w:lineRule="auto"/>
              <w:ind w:left="65"/>
              <w:rPr>
                <w:rFonts w:ascii="Arial" w:hAnsi="Arial" w:cs="Arial"/>
              </w:rPr>
            </w:pPr>
          </w:p>
        </w:tc>
        <w:tc>
          <w:tcPr>
            <w:tcW w:w="2410" w:type="dxa"/>
          </w:tcPr>
          <w:p w14:paraId="066A1E64" w14:textId="77777777" w:rsidR="003A72D1" w:rsidRDefault="003A72D1" w:rsidP="00F52DBA">
            <w:pPr>
              <w:widowControl w:val="0"/>
              <w:tabs>
                <w:tab w:val="center" w:pos="4513"/>
                <w:tab w:val="right" w:pos="9026"/>
              </w:tabs>
              <w:adjustRightInd w:val="0"/>
              <w:spacing w:after="0" w:line="240" w:lineRule="auto"/>
              <w:textAlignment w:val="baseline"/>
              <w:rPr>
                <w:rFonts w:ascii="Arial" w:hAnsi="Arial" w:cs="Arial"/>
                <w:b/>
              </w:rPr>
            </w:pPr>
          </w:p>
        </w:tc>
        <w:tc>
          <w:tcPr>
            <w:tcW w:w="4819" w:type="dxa"/>
          </w:tcPr>
          <w:p w14:paraId="301C8ADE" w14:textId="77777777" w:rsidR="003A72D1" w:rsidRPr="00CD362C" w:rsidRDefault="003A72D1" w:rsidP="009313DF">
            <w:pPr>
              <w:widowControl w:val="0"/>
              <w:adjustRightInd w:val="0"/>
              <w:spacing w:after="0" w:line="240" w:lineRule="auto"/>
              <w:jc w:val="both"/>
              <w:textAlignment w:val="baseline"/>
              <w:rPr>
                <w:rFonts w:ascii="Arial" w:eastAsia="Times New Roman" w:hAnsi="Arial" w:cs="Arial"/>
                <w:lang w:eastAsia="en-GB"/>
              </w:rPr>
            </w:pPr>
          </w:p>
        </w:tc>
        <w:tc>
          <w:tcPr>
            <w:tcW w:w="1843" w:type="dxa"/>
          </w:tcPr>
          <w:p w14:paraId="327F8261" w14:textId="77777777" w:rsidR="003A72D1" w:rsidRDefault="003A72D1" w:rsidP="0025410E">
            <w:pPr>
              <w:widowControl w:val="0"/>
              <w:adjustRightInd w:val="0"/>
              <w:spacing w:after="0" w:line="240" w:lineRule="auto"/>
              <w:textAlignment w:val="baseline"/>
              <w:rPr>
                <w:rFonts w:ascii="Arial" w:eastAsia="Times New Roman" w:hAnsi="Arial" w:cs="Arial"/>
                <w:lang w:eastAsia="en-GB"/>
              </w:rPr>
            </w:pPr>
          </w:p>
          <w:p w14:paraId="52082463" w14:textId="2460D95D" w:rsidR="00983F70" w:rsidRPr="008603EF" w:rsidRDefault="00983F70" w:rsidP="0025410E">
            <w:pPr>
              <w:widowControl w:val="0"/>
              <w:adjustRightInd w:val="0"/>
              <w:spacing w:after="0" w:line="240" w:lineRule="auto"/>
              <w:textAlignment w:val="baseline"/>
              <w:rPr>
                <w:rFonts w:ascii="Arial" w:eastAsia="Times New Roman" w:hAnsi="Arial" w:cs="Arial"/>
                <w:lang w:eastAsia="en-GB"/>
              </w:rPr>
            </w:pPr>
          </w:p>
        </w:tc>
      </w:tr>
    </w:tbl>
    <w:p w14:paraId="7DF4E37C" w14:textId="56448310" w:rsidR="00922EA8" w:rsidRPr="002D3375" w:rsidRDefault="00636F4A" w:rsidP="00104F35">
      <w:pPr>
        <w:jc w:val="center"/>
        <w:rPr>
          <w:rFonts w:ascii="Arial" w:hAnsi="Arial" w:cs="Arial"/>
          <w:b/>
        </w:rPr>
      </w:pPr>
      <w:r>
        <w:rPr>
          <w:rFonts w:ascii="Arial" w:hAnsi="Arial" w:cs="Arial"/>
          <w:b/>
        </w:rPr>
        <w:br w:type="textWrapping" w:clear="all"/>
      </w:r>
    </w:p>
    <w:sectPr w:rsidR="00922EA8" w:rsidRPr="002D3375" w:rsidSect="00777786">
      <w:headerReference w:type="default" r:id="rId8"/>
      <w:footerReference w:type="default" r:id="rId9"/>
      <w:headerReference w:type="first" r:id="rId10"/>
      <w:pgSz w:w="16838" w:h="11906" w:orient="landscape" w:code="9"/>
      <w:pgMar w:top="1247" w:right="1134"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87B15" w14:textId="77777777" w:rsidR="00714063" w:rsidRDefault="00714063" w:rsidP="00424397">
      <w:pPr>
        <w:spacing w:after="0" w:line="240" w:lineRule="auto"/>
      </w:pPr>
      <w:r>
        <w:separator/>
      </w:r>
    </w:p>
  </w:endnote>
  <w:endnote w:type="continuationSeparator" w:id="0">
    <w:p w14:paraId="4226393C" w14:textId="77777777" w:rsidR="00714063" w:rsidRDefault="00714063" w:rsidP="00424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575465"/>
      <w:docPartObj>
        <w:docPartGallery w:val="Page Numbers (Bottom of Page)"/>
        <w:docPartUnique/>
      </w:docPartObj>
    </w:sdtPr>
    <w:sdtEndPr>
      <w:rPr>
        <w:noProof/>
      </w:rPr>
    </w:sdtEndPr>
    <w:sdtContent>
      <w:p w14:paraId="1EFBA802" w14:textId="5497771D" w:rsidR="004212DD" w:rsidRDefault="004212DD">
        <w:pPr>
          <w:pStyle w:val="Footer"/>
        </w:pPr>
        <w:r>
          <w:fldChar w:fldCharType="begin"/>
        </w:r>
        <w:r>
          <w:instrText xml:space="preserve"> PAGE   \* MERGEFORMAT </w:instrText>
        </w:r>
        <w:r>
          <w:fldChar w:fldCharType="separate"/>
        </w:r>
        <w:r>
          <w:rPr>
            <w:noProof/>
          </w:rPr>
          <w:t>4</w:t>
        </w:r>
        <w:r>
          <w:rPr>
            <w:noProof/>
          </w:rPr>
          <w:fldChar w:fldCharType="end"/>
        </w:r>
      </w:p>
    </w:sdtContent>
  </w:sdt>
  <w:p w14:paraId="54E11D2A" w14:textId="77777777" w:rsidR="004212DD" w:rsidRDefault="00421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1ADBF" w14:textId="77777777" w:rsidR="00714063" w:rsidRDefault="00714063" w:rsidP="00424397">
      <w:pPr>
        <w:spacing w:after="0" w:line="240" w:lineRule="auto"/>
      </w:pPr>
      <w:r>
        <w:separator/>
      </w:r>
    </w:p>
  </w:footnote>
  <w:footnote w:type="continuationSeparator" w:id="0">
    <w:p w14:paraId="7A45BFCE" w14:textId="77777777" w:rsidR="00714063" w:rsidRDefault="00714063" w:rsidP="00424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D1BB" w14:textId="0DE289ED" w:rsidR="004212DD" w:rsidRPr="00274748" w:rsidRDefault="004212DD">
    <w:pPr>
      <w:pStyle w:val="Header"/>
      <w:rPr>
        <w:rFonts w:ascii="Arial" w:hAnsi="Arial" w:cs="Arial"/>
        <w:b/>
        <w:sz w:val="32"/>
        <w:szCs w:val="32"/>
      </w:rPr>
    </w:pPr>
    <w:r>
      <w:rPr>
        <w:noProof/>
        <w:lang w:eastAsia="en-GB"/>
      </w:rPr>
      <w:drawing>
        <wp:inline distT="0" distB="0" distL="0" distR="0" wp14:anchorId="46D202DE" wp14:editId="01C4DA37">
          <wp:extent cx="2891481" cy="1426464"/>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PS_ wales_logoRGB_for A4 do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1481" cy="1426464"/>
                  </a:xfrm>
                  <a:prstGeom prst="rect">
                    <a:avLst/>
                  </a:prstGeom>
                </pic:spPr>
              </pic:pic>
            </a:graphicData>
          </a:graphic>
        </wp:inline>
      </w:drawing>
    </w:r>
  </w:p>
  <w:p w14:paraId="674FD389" w14:textId="179A457A" w:rsidR="004212DD" w:rsidRPr="00274748" w:rsidRDefault="004212DD">
    <w:pPr>
      <w:pStyle w:val="Header"/>
      <w:rPr>
        <w:rFonts w:ascii="Arial" w:hAnsi="Arial" w:cs="Arial"/>
        <w:b/>
        <w:sz w:val="28"/>
        <w:szCs w:val="28"/>
      </w:rPr>
    </w:pPr>
    <w:r w:rsidRPr="00274748">
      <w:rPr>
        <w:rFonts w:ascii="Arial" w:hAnsi="Arial" w:cs="Arial"/>
        <w:b/>
        <w:sz w:val="32"/>
        <w:szCs w:val="32"/>
      </w:rPr>
      <w:t>Welsh Pharmacy Board Meeting</w:t>
    </w:r>
    <w:r>
      <w:rPr>
        <w:rFonts w:ascii="Arial" w:hAnsi="Arial" w:cs="Arial"/>
        <w:b/>
        <w:sz w:val="32"/>
        <w:szCs w:val="32"/>
      </w:rPr>
      <w:t xml:space="preserve"> </w:t>
    </w:r>
    <w:r w:rsidR="00F11EAD">
      <w:rPr>
        <w:rFonts w:ascii="Arial" w:hAnsi="Arial" w:cs="Arial"/>
        <w:b/>
        <w:sz w:val="32"/>
        <w:szCs w:val="32"/>
      </w:rPr>
      <w:t>5</w:t>
    </w:r>
    <w:r w:rsidR="00F11EAD" w:rsidRPr="00F11EAD">
      <w:rPr>
        <w:rFonts w:ascii="Arial" w:hAnsi="Arial" w:cs="Arial"/>
        <w:b/>
        <w:sz w:val="32"/>
        <w:szCs w:val="32"/>
        <w:vertAlign w:val="superscript"/>
      </w:rPr>
      <w:t>th</w:t>
    </w:r>
    <w:r w:rsidR="00F11EAD">
      <w:rPr>
        <w:rFonts w:ascii="Arial" w:hAnsi="Arial" w:cs="Arial"/>
        <w:b/>
        <w:sz w:val="32"/>
        <w:szCs w:val="32"/>
      </w:rPr>
      <w:t xml:space="preserve"> February 2020                                               Open Business</w:t>
    </w:r>
    <w:r w:rsidRPr="00274748">
      <w:rPr>
        <w:rFonts w:ascii="Arial" w:hAnsi="Arial" w:cs="Arial"/>
        <w:b/>
        <w:sz w:val="28"/>
        <w:szCs w:val="28"/>
      </w:rPr>
      <w:tab/>
    </w:r>
  </w:p>
  <w:p w14:paraId="44FB30F8" w14:textId="77777777" w:rsidR="004212DD" w:rsidRDefault="004212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287092"/>
      <w:docPartObj>
        <w:docPartGallery w:val="Page Numbers (Top of Page)"/>
        <w:docPartUnique/>
      </w:docPartObj>
    </w:sdtPr>
    <w:sdtEndPr>
      <w:rPr>
        <w:noProof/>
      </w:rPr>
    </w:sdtEndPr>
    <w:sdtContent>
      <w:p w14:paraId="3D3D22A9" w14:textId="77777777" w:rsidR="004212DD" w:rsidRDefault="004212DD">
        <w:pPr>
          <w:pStyle w:val="Header"/>
        </w:pPr>
        <w:r>
          <w:fldChar w:fldCharType="begin"/>
        </w:r>
        <w:r>
          <w:instrText xml:space="preserve"> PAGE   \* MERGEFORMAT </w:instrText>
        </w:r>
        <w:r>
          <w:fldChar w:fldCharType="separate"/>
        </w:r>
        <w:r>
          <w:rPr>
            <w:noProof/>
          </w:rPr>
          <w:t>1</w:t>
        </w:r>
        <w:r>
          <w:rPr>
            <w:noProof/>
          </w:rPr>
          <w:fldChar w:fldCharType="end"/>
        </w:r>
      </w:p>
    </w:sdtContent>
  </w:sdt>
  <w:p w14:paraId="6E1831B3" w14:textId="77777777" w:rsidR="004212DD" w:rsidRDefault="004212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D1457"/>
    <w:multiLevelType w:val="hybridMultilevel"/>
    <w:tmpl w:val="9ADA0A9A"/>
    <w:lvl w:ilvl="0" w:tplc="8EECA0DC">
      <w:start w:val="20"/>
      <w:numFmt w:val="bullet"/>
      <w:lvlText w:val="-"/>
      <w:lvlJc w:val="left"/>
      <w:pPr>
        <w:ind w:left="1395" w:hanging="360"/>
      </w:pPr>
      <w:rPr>
        <w:rFonts w:ascii="Arial" w:eastAsiaTheme="minorHAnsi" w:hAnsi="Arial" w:cs="Aria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1" w15:restartNumberingAfterBreak="0">
    <w:nsid w:val="0C47441C"/>
    <w:multiLevelType w:val="hybridMultilevel"/>
    <w:tmpl w:val="577A4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1708F"/>
    <w:multiLevelType w:val="hybridMultilevel"/>
    <w:tmpl w:val="DF463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10CA1"/>
    <w:multiLevelType w:val="hybridMultilevel"/>
    <w:tmpl w:val="C8D63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B3B30"/>
    <w:multiLevelType w:val="hybridMultilevel"/>
    <w:tmpl w:val="D7E03F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6AC7A7A"/>
    <w:multiLevelType w:val="hybridMultilevel"/>
    <w:tmpl w:val="EF401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EF3F77"/>
    <w:multiLevelType w:val="hybridMultilevel"/>
    <w:tmpl w:val="52F6FAB4"/>
    <w:lvl w:ilvl="0" w:tplc="431C1DC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737458"/>
    <w:multiLevelType w:val="hybridMultilevel"/>
    <w:tmpl w:val="651A1AF6"/>
    <w:lvl w:ilvl="0" w:tplc="F2AC36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14B7E"/>
    <w:multiLevelType w:val="hybridMultilevel"/>
    <w:tmpl w:val="49943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C46EF"/>
    <w:multiLevelType w:val="hybridMultilevel"/>
    <w:tmpl w:val="019E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4555C1"/>
    <w:multiLevelType w:val="hybridMultilevel"/>
    <w:tmpl w:val="9F249C38"/>
    <w:lvl w:ilvl="0" w:tplc="3A88FFD8">
      <w:start w:val="1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0159E"/>
    <w:multiLevelType w:val="hybridMultilevel"/>
    <w:tmpl w:val="9980630A"/>
    <w:lvl w:ilvl="0" w:tplc="047E8F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0E4338"/>
    <w:multiLevelType w:val="hybridMultilevel"/>
    <w:tmpl w:val="0016A9E8"/>
    <w:lvl w:ilvl="0" w:tplc="047E8F3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716A14"/>
    <w:multiLevelType w:val="hybridMultilevel"/>
    <w:tmpl w:val="1B5849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365963"/>
    <w:multiLevelType w:val="hybridMultilevel"/>
    <w:tmpl w:val="0AEA12EE"/>
    <w:lvl w:ilvl="0" w:tplc="7A3AAA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175947"/>
    <w:multiLevelType w:val="hybridMultilevel"/>
    <w:tmpl w:val="08446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1473B"/>
    <w:multiLevelType w:val="hybridMultilevel"/>
    <w:tmpl w:val="E70C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DC54D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8A7687D"/>
    <w:multiLevelType w:val="hybridMultilevel"/>
    <w:tmpl w:val="DD488CE6"/>
    <w:lvl w:ilvl="0" w:tplc="D6561B62">
      <w:start w:val="1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F63567"/>
    <w:multiLevelType w:val="hybridMultilevel"/>
    <w:tmpl w:val="73725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2B038C"/>
    <w:multiLevelType w:val="hybridMultilevel"/>
    <w:tmpl w:val="199CD816"/>
    <w:lvl w:ilvl="0" w:tplc="F2AC36AE">
      <w:numFmt w:val="bullet"/>
      <w:lvlText w:val="-"/>
      <w:lvlJc w:val="left"/>
      <w:pPr>
        <w:ind w:left="1353" w:hanging="360"/>
      </w:pPr>
      <w:rPr>
        <w:rFonts w:ascii="Arial" w:eastAsia="Times New Roman"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1" w15:restartNumberingAfterBreak="0">
    <w:nsid w:val="6EF0334B"/>
    <w:multiLevelType w:val="hybridMultilevel"/>
    <w:tmpl w:val="EC5E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045614"/>
    <w:multiLevelType w:val="hybridMultilevel"/>
    <w:tmpl w:val="0C60FCC0"/>
    <w:lvl w:ilvl="0" w:tplc="047E8F3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1E04A1"/>
    <w:multiLevelType w:val="multilevel"/>
    <w:tmpl w:val="2AE28906"/>
    <w:lvl w:ilvl="0">
      <w:start w:val="1"/>
      <w:numFmt w:val="decimal"/>
      <w:pStyle w:val="Agendaheadingnumbered"/>
      <w:lvlText w:val="%1."/>
      <w:lvlJc w:val="left"/>
      <w:pPr>
        <w:tabs>
          <w:tab w:val="num" w:pos="567"/>
        </w:tabs>
        <w:ind w:left="567" w:hanging="567"/>
      </w:pPr>
      <w:rPr>
        <w:rFonts w:ascii="Arial" w:hAnsi="Arial" w:hint="default"/>
        <w:b/>
        <w:i w:val="0"/>
        <w:sz w:val="22"/>
        <w:szCs w:val="22"/>
      </w:rPr>
    </w:lvl>
    <w:lvl w:ilvl="1">
      <w:start w:val="1"/>
      <w:numFmt w:val="decimal"/>
      <w:pStyle w:val="Agendaheadingnum2"/>
      <w:lvlText w:val="%1.%2."/>
      <w:lvlJc w:val="left"/>
      <w:pPr>
        <w:tabs>
          <w:tab w:val="num" w:pos="550"/>
        </w:tabs>
        <w:ind w:left="550" w:firstLine="0"/>
      </w:pPr>
      <w:rPr>
        <w:rFonts w:ascii="Arial" w:hAnsi="Arial" w:hint="default"/>
        <w:b/>
        <w:i w:val="0"/>
        <w:sz w:val="22"/>
        <w:szCs w:val="22"/>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B9F5BBB"/>
    <w:multiLevelType w:val="hybridMultilevel"/>
    <w:tmpl w:val="DA40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E34674E"/>
    <w:multiLevelType w:val="hybridMultilevel"/>
    <w:tmpl w:val="CED0B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5"/>
  </w:num>
  <w:num w:numId="4">
    <w:abstractNumId w:val="4"/>
  </w:num>
  <w:num w:numId="5">
    <w:abstractNumId w:val="5"/>
  </w:num>
  <w:num w:numId="6">
    <w:abstractNumId w:val="19"/>
  </w:num>
  <w:num w:numId="7">
    <w:abstractNumId w:val="6"/>
  </w:num>
  <w:num w:numId="8">
    <w:abstractNumId w:val="16"/>
  </w:num>
  <w:num w:numId="9">
    <w:abstractNumId w:val="11"/>
  </w:num>
  <w:num w:numId="10">
    <w:abstractNumId w:val="2"/>
  </w:num>
  <w:num w:numId="11">
    <w:abstractNumId w:val="23"/>
  </w:num>
  <w:num w:numId="12">
    <w:abstractNumId w:val="7"/>
  </w:num>
  <w:num w:numId="13">
    <w:abstractNumId w:val="20"/>
  </w:num>
  <w:num w:numId="14">
    <w:abstractNumId w:val="3"/>
  </w:num>
  <w:num w:numId="15">
    <w:abstractNumId w:val="12"/>
  </w:num>
  <w:num w:numId="16">
    <w:abstractNumId w:val="13"/>
  </w:num>
  <w:num w:numId="17">
    <w:abstractNumId w:val="22"/>
  </w:num>
  <w:num w:numId="18">
    <w:abstractNumId w:val="9"/>
  </w:num>
  <w:num w:numId="19">
    <w:abstractNumId w:val="21"/>
  </w:num>
  <w:num w:numId="20">
    <w:abstractNumId w:val="1"/>
  </w:num>
  <w:num w:numId="21">
    <w:abstractNumId w:val="25"/>
  </w:num>
  <w:num w:numId="22">
    <w:abstractNumId w:val="0"/>
  </w:num>
  <w:num w:numId="23">
    <w:abstractNumId w:val="17"/>
  </w:num>
  <w:num w:numId="24">
    <w:abstractNumId w:val="24"/>
  </w:num>
  <w:num w:numId="25">
    <w:abstractNumId w:val="1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397"/>
    <w:rsid w:val="000071B0"/>
    <w:rsid w:val="00010EFF"/>
    <w:rsid w:val="000167AC"/>
    <w:rsid w:val="00020955"/>
    <w:rsid w:val="000224A4"/>
    <w:rsid w:val="00022C41"/>
    <w:rsid w:val="00024630"/>
    <w:rsid w:val="00026368"/>
    <w:rsid w:val="00026F1E"/>
    <w:rsid w:val="00030CFB"/>
    <w:rsid w:val="0003387A"/>
    <w:rsid w:val="00053B59"/>
    <w:rsid w:val="000541C1"/>
    <w:rsid w:val="0006234E"/>
    <w:rsid w:val="000735F0"/>
    <w:rsid w:val="00074FC1"/>
    <w:rsid w:val="00075FFF"/>
    <w:rsid w:val="000829EF"/>
    <w:rsid w:val="0008373A"/>
    <w:rsid w:val="00086F52"/>
    <w:rsid w:val="00090B64"/>
    <w:rsid w:val="00091010"/>
    <w:rsid w:val="00092834"/>
    <w:rsid w:val="00094562"/>
    <w:rsid w:val="000945B5"/>
    <w:rsid w:val="000B6479"/>
    <w:rsid w:val="000C064A"/>
    <w:rsid w:val="000C095B"/>
    <w:rsid w:val="000C4457"/>
    <w:rsid w:val="000D2DEA"/>
    <w:rsid w:val="000D2F52"/>
    <w:rsid w:val="000D58C4"/>
    <w:rsid w:val="000E08AC"/>
    <w:rsid w:val="000E2474"/>
    <w:rsid w:val="000E2979"/>
    <w:rsid w:val="000E33B3"/>
    <w:rsid w:val="000F0DF0"/>
    <w:rsid w:val="000F459B"/>
    <w:rsid w:val="000F4D27"/>
    <w:rsid w:val="001017D6"/>
    <w:rsid w:val="001029AB"/>
    <w:rsid w:val="00104F35"/>
    <w:rsid w:val="001064C9"/>
    <w:rsid w:val="0011374E"/>
    <w:rsid w:val="001147A2"/>
    <w:rsid w:val="001150CE"/>
    <w:rsid w:val="0013358E"/>
    <w:rsid w:val="00150B73"/>
    <w:rsid w:val="00157746"/>
    <w:rsid w:val="0016743A"/>
    <w:rsid w:val="001718B0"/>
    <w:rsid w:val="001771AD"/>
    <w:rsid w:val="0017777C"/>
    <w:rsid w:val="00180352"/>
    <w:rsid w:val="00181876"/>
    <w:rsid w:val="0018415C"/>
    <w:rsid w:val="00190CA4"/>
    <w:rsid w:val="001A5C8C"/>
    <w:rsid w:val="001B3675"/>
    <w:rsid w:val="001B566E"/>
    <w:rsid w:val="001B6033"/>
    <w:rsid w:val="001C0679"/>
    <w:rsid w:val="001C1FE3"/>
    <w:rsid w:val="001C480B"/>
    <w:rsid w:val="001D4C45"/>
    <w:rsid w:val="001F250C"/>
    <w:rsid w:val="001F5B29"/>
    <w:rsid w:val="00200C97"/>
    <w:rsid w:val="00203234"/>
    <w:rsid w:val="00203487"/>
    <w:rsid w:val="00203F8E"/>
    <w:rsid w:val="002049DE"/>
    <w:rsid w:val="00210348"/>
    <w:rsid w:val="002119C2"/>
    <w:rsid w:val="002125AF"/>
    <w:rsid w:val="002213BF"/>
    <w:rsid w:val="00230B57"/>
    <w:rsid w:val="0023189C"/>
    <w:rsid w:val="00232607"/>
    <w:rsid w:val="002360B2"/>
    <w:rsid w:val="0024022D"/>
    <w:rsid w:val="00244CF1"/>
    <w:rsid w:val="00252438"/>
    <w:rsid w:val="00252A28"/>
    <w:rsid w:val="00253022"/>
    <w:rsid w:val="0025410E"/>
    <w:rsid w:val="00256863"/>
    <w:rsid w:val="002570FA"/>
    <w:rsid w:val="00270D18"/>
    <w:rsid w:val="00274748"/>
    <w:rsid w:val="00277257"/>
    <w:rsid w:val="002920D5"/>
    <w:rsid w:val="002A2578"/>
    <w:rsid w:val="002A3E59"/>
    <w:rsid w:val="002A4A91"/>
    <w:rsid w:val="002A546B"/>
    <w:rsid w:val="002B318B"/>
    <w:rsid w:val="002B59DF"/>
    <w:rsid w:val="002B62A2"/>
    <w:rsid w:val="002C0EAD"/>
    <w:rsid w:val="002C5D29"/>
    <w:rsid w:val="002D10CA"/>
    <w:rsid w:val="002D11E9"/>
    <w:rsid w:val="002D14EC"/>
    <w:rsid w:val="002D3375"/>
    <w:rsid w:val="00300679"/>
    <w:rsid w:val="00305269"/>
    <w:rsid w:val="003052E2"/>
    <w:rsid w:val="00305C5D"/>
    <w:rsid w:val="003211EF"/>
    <w:rsid w:val="003277D5"/>
    <w:rsid w:val="00331240"/>
    <w:rsid w:val="003365CE"/>
    <w:rsid w:val="0034275D"/>
    <w:rsid w:val="00345750"/>
    <w:rsid w:val="0035030D"/>
    <w:rsid w:val="003520C6"/>
    <w:rsid w:val="00354693"/>
    <w:rsid w:val="00365DAE"/>
    <w:rsid w:val="003720FD"/>
    <w:rsid w:val="003752A7"/>
    <w:rsid w:val="00376ED9"/>
    <w:rsid w:val="0037790D"/>
    <w:rsid w:val="00380610"/>
    <w:rsid w:val="00380982"/>
    <w:rsid w:val="003864A8"/>
    <w:rsid w:val="00390E85"/>
    <w:rsid w:val="00391898"/>
    <w:rsid w:val="003925E1"/>
    <w:rsid w:val="003A407C"/>
    <w:rsid w:val="003A41B9"/>
    <w:rsid w:val="003A72D1"/>
    <w:rsid w:val="003A7D62"/>
    <w:rsid w:val="003B18B0"/>
    <w:rsid w:val="003B3CAC"/>
    <w:rsid w:val="003B515D"/>
    <w:rsid w:val="003B6315"/>
    <w:rsid w:val="003B70FC"/>
    <w:rsid w:val="003C6A72"/>
    <w:rsid w:val="003C71A3"/>
    <w:rsid w:val="003C7DDD"/>
    <w:rsid w:val="003F2633"/>
    <w:rsid w:val="003F4103"/>
    <w:rsid w:val="003F448F"/>
    <w:rsid w:val="003F4D40"/>
    <w:rsid w:val="003F56F5"/>
    <w:rsid w:val="004009E8"/>
    <w:rsid w:val="004019EC"/>
    <w:rsid w:val="00405A2B"/>
    <w:rsid w:val="00415CA8"/>
    <w:rsid w:val="00417DFE"/>
    <w:rsid w:val="004212DD"/>
    <w:rsid w:val="0042295F"/>
    <w:rsid w:val="00424397"/>
    <w:rsid w:val="0042512C"/>
    <w:rsid w:val="004408BF"/>
    <w:rsid w:val="00441FB3"/>
    <w:rsid w:val="0044480C"/>
    <w:rsid w:val="0044777F"/>
    <w:rsid w:val="00451471"/>
    <w:rsid w:val="00456561"/>
    <w:rsid w:val="00461850"/>
    <w:rsid w:val="00464D73"/>
    <w:rsid w:val="00466BBB"/>
    <w:rsid w:val="004708DC"/>
    <w:rsid w:val="004776A0"/>
    <w:rsid w:val="0048213A"/>
    <w:rsid w:val="004974B0"/>
    <w:rsid w:val="004A26FE"/>
    <w:rsid w:val="004B33F4"/>
    <w:rsid w:val="004B4A9E"/>
    <w:rsid w:val="004B6DE2"/>
    <w:rsid w:val="004B7AA1"/>
    <w:rsid w:val="004C2661"/>
    <w:rsid w:val="004C6F16"/>
    <w:rsid w:val="004C70DF"/>
    <w:rsid w:val="004C769E"/>
    <w:rsid w:val="004C7BE7"/>
    <w:rsid w:val="004D0040"/>
    <w:rsid w:val="004D6758"/>
    <w:rsid w:val="004E1240"/>
    <w:rsid w:val="004E3089"/>
    <w:rsid w:val="004E317D"/>
    <w:rsid w:val="004E357A"/>
    <w:rsid w:val="004E740C"/>
    <w:rsid w:val="004E7B34"/>
    <w:rsid w:val="00503B8E"/>
    <w:rsid w:val="00513CA8"/>
    <w:rsid w:val="00515DAB"/>
    <w:rsid w:val="00522192"/>
    <w:rsid w:val="00527E28"/>
    <w:rsid w:val="00531D49"/>
    <w:rsid w:val="00533D72"/>
    <w:rsid w:val="005363B0"/>
    <w:rsid w:val="0054034D"/>
    <w:rsid w:val="00540F06"/>
    <w:rsid w:val="005434CB"/>
    <w:rsid w:val="005478A4"/>
    <w:rsid w:val="00554E60"/>
    <w:rsid w:val="00557785"/>
    <w:rsid w:val="00562158"/>
    <w:rsid w:val="00566F21"/>
    <w:rsid w:val="00570843"/>
    <w:rsid w:val="005741DA"/>
    <w:rsid w:val="00582C90"/>
    <w:rsid w:val="00584B9F"/>
    <w:rsid w:val="00590648"/>
    <w:rsid w:val="005914C6"/>
    <w:rsid w:val="005A5225"/>
    <w:rsid w:val="005B3B22"/>
    <w:rsid w:val="005B5EF9"/>
    <w:rsid w:val="005C36E4"/>
    <w:rsid w:val="005C4EE9"/>
    <w:rsid w:val="005D1BC2"/>
    <w:rsid w:val="005D2F91"/>
    <w:rsid w:val="005D4584"/>
    <w:rsid w:val="005D76AD"/>
    <w:rsid w:val="005E5066"/>
    <w:rsid w:val="005E6023"/>
    <w:rsid w:val="005F0C91"/>
    <w:rsid w:val="005F7B22"/>
    <w:rsid w:val="006026B2"/>
    <w:rsid w:val="00604D5F"/>
    <w:rsid w:val="0060540F"/>
    <w:rsid w:val="00605439"/>
    <w:rsid w:val="00605978"/>
    <w:rsid w:val="006101D1"/>
    <w:rsid w:val="00612406"/>
    <w:rsid w:val="00612FE8"/>
    <w:rsid w:val="00614129"/>
    <w:rsid w:val="00615081"/>
    <w:rsid w:val="0061742A"/>
    <w:rsid w:val="006174DA"/>
    <w:rsid w:val="0062360E"/>
    <w:rsid w:val="006240E7"/>
    <w:rsid w:val="00624D2C"/>
    <w:rsid w:val="00632B5D"/>
    <w:rsid w:val="00634048"/>
    <w:rsid w:val="006345C1"/>
    <w:rsid w:val="00636EE3"/>
    <w:rsid w:val="00636F40"/>
    <w:rsid w:val="00636F4A"/>
    <w:rsid w:val="0064356A"/>
    <w:rsid w:val="00653014"/>
    <w:rsid w:val="006535E2"/>
    <w:rsid w:val="0066529B"/>
    <w:rsid w:val="006676A0"/>
    <w:rsid w:val="00670F51"/>
    <w:rsid w:val="006758AB"/>
    <w:rsid w:val="0068311A"/>
    <w:rsid w:val="00684CB1"/>
    <w:rsid w:val="0068770B"/>
    <w:rsid w:val="0069175B"/>
    <w:rsid w:val="006A3A02"/>
    <w:rsid w:val="006A567D"/>
    <w:rsid w:val="006B0780"/>
    <w:rsid w:val="006B120C"/>
    <w:rsid w:val="006B2302"/>
    <w:rsid w:val="006C47BB"/>
    <w:rsid w:val="006D110C"/>
    <w:rsid w:val="006D5E04"/>
    <w:rsid w:val="006E1C02"/>
    <w:rsid w:val="006E1F97"/>
    <w:rsid w:val="006E7A84"/>
    <w:rsid w:val="006F1610"/>
    <w:rsid w:val="006F31AB"/>
    <w:rsid w:val="006F52FC"/>
    <w:rsid w:val="006F5D5A"/>
    <w:rsid w:val="006F5EBC"/>
    <w:rsid w:val="006F7BE7"/>
    <w:rsid w:val="00702FF2"/>
    <w:rsid w:val="00704F84"/>
    <w:rsid w:val="0071168A"/>
    <w:rsid w:val="00713EBC"/>
    <w:rsid w:val="00714063"/>
    <w:rsid w:val="00721722"/>
    <w:rsid w:val="0072203E"/>
    <w:rsid w:val="007256CD"/>
    <w:rsid w:val="0073021E"/>
    <w:rsid w:val="00730E35"/>
    <w:rsid w:val="0073508B"/>
    <w:rsid w:val="00736235"/>
    <w:rsid w:val="00743EC1"/>
    <w:rsid w:val="00746127"/>
    <w:rsid w:val="007464E2"/>
    <w:rsid w:val="007475ED"/>
    <w:rsid w:val="00747663"/>
    <w:rsid w:val="00755AEF"/>
    <w:rsid w:val="0075798F"/>
    <w:rsid w:val="00761C84"/>
    <w:rsid w:val="00767040"/>
    <w:rsid w:val="00770340"/>
    <w:rsid w:val="00777786"/>
    <w:rsid w:val="007779A0"/>
    <w:rsid w:val="00782BCF"/>
    <w:rsid w:val="00786B32"/>
    <w:rsid w:val="00790219"/>
    <w:rsid w:val="007913E5"/>
    <w:rsid w:val="007921B6"/>
    <w:rsid w:val="00793684"/>
    <w:rsid w:val="00796CD1"/>
    <w:rsid w:val="007A0BDB"/>
    <w:rsid w:val="007A6EEB"/>
    <w:rsid w:val="007B3402"/>
    <w:rsid w:val="007B35C2"/>
    <w:rsid w:val="007B6C4F"/>
    <w:rsid w:val="007C0093"/>
    <w:rsid w:val="007C3C9D"/>
    <w:rsid w:val="007C65BF"/>
    <w:rsid w:val="007D3947"/>
    <w:rsid w:val="007D41ED"/>
    <w:rsid w:val="007D453F"/>
    <w:rsid w:val="007D7A75"/>
    <w:rsid w:val="007E30AD"/>
    <w:rsid w:val="007E4317"/>
    <w:rsid w:val="007E6FAA"/>
    <w:rsid w:val="007F2B09"/>
    <w:rsid w:val="00803772"/>
    <w:rsid w:val="00806EBD"/>
    <w:rsid w:val="00812F73"/>
    <w:rsid w:val="008150F2"/>
    <w:rsid w:val="00815987"/>
    <w:rsid w:val="00816AE9"/>
    <w:rsid w:val="00820430"/>
    <w:rsid w:val="0082285F"/>
    <w:rsid w:val="00824183"/>
    <w:rsid w:val="00833D92"/>
    <w:rsid w:val="00833EE9"/>
    <w:rsid w:val="00835779"/>
    <w:rsid w:val="0084360D"/>
    <w:rsid w:val="00846A8E"/>
    <w:rsid w:val="00847A5C"/>
    <w:rsid w:val="00852902"/>
    <w:rsid w:val="008603EF"/>
    <w:rsid w:val="008621B3"/>
    <w:rsid w:val="008757B5"/>
    <w:rsid w:val="008803D7"/>
    <w:rsid w:val="00881251"/>
    <w:rsid w:val="00884C38"/>
    <w:rsid w:val="00890E9F"/>
    <w:rsid w:val="00893691"/>
    <w:rsid w:val="0089473A"/>
    <w:rsid w:val="008947C1"/>
    <w:rsid w:val="008A1626"/>
    <w:rsid w:val="008A59CA"/>
    <w:rsid w:val="008B0EEA"/>
    <w:rsid w:val="008B55F2"/>
    <w:rsid w:val="008C1022"/>
    <w:rsid w:val="008D066A"/>
    <w:rsid w:val="008D456C"/>
    <w:rsid w:val="008D4C35"/>
    <w:rsid w:val="008E0928"/>
    <w:rsid w:val="008E409A"/>
    <w:rsid w:val="008E4972"/>
    <w:rsid w:val="008E7001"/>
    <w:rsid w:val="008F2981"/>
    <w:rsid w:val="0090005D"/>
    <w:rsid w:val="00901750"/>
    <w:rsid w:val="00904596"/>
    <w:rsid w:val="00911BA6"/>
    <w:rsid w:val="009123FE"/>
    <w:rsid w:val="00914185"/>
    <w:rsid w:val="0091494C"/>
    <w:rsid w:val="00914FE4"/>
    <w:rsid w:val="0091775D"/>
    <w:rsid w:val="00922EA8"/>
    <w:rsid w:val="00923C05"/>
    <w:rsid w:val="009313DF"/>
    <w:rsid w:val="0093267A"/>
    <w:rsid w:val="00937827"/>
    <w:rsid w:val="009435AB"/>
    <w:rsid w:val="00960F8E"/>
    <w:rsid w:val="0096122E"/>
    <w:rsid w:val="00962A80"/>
    <w:rsid w:val="00966A4D"/>
    <w:rsid w:val="00967733"/>
    <w:rsid w:val="00973346"/>
    <w:rsid w:val="009750A8"/>
    <w:rsid w:val="0097795C"/>
    <w:rsid w:val="00977A7D"/>
    <w:rsid w:val="00983F70"/>
    <w:rsid w:val="0098466D"/>
    <w:rsid w:val="009861AE"/>
    <w:rsid w:val="0099002E"/>
    <w:rsid w:val="00990913"/>
    <w:rsid w:val="00994348"/>
    <w:rsid w:val="009963E3"/>
    <w:rsid w:val="009A44B3"/>
    <w:rsid w:val="009A68E6"/>
    <w:rsid w:val="009B0051"/>
    <w:rsid w:val="009B3156"/>
    <w:rsid w:val="009B7C32"/>
    <w:rsid w:val="009C0482"/>
    <w:rsid w:val="009C368D"/>
    <w:rsid w:val="009D0B96"/>
    <w:rsid w:val="009D3CC6"/>
    <w:rsid w:val="009D637E"/>
    <w:rsid w:val="009F274C"/>
    <w:rsid w:val="009F7A3B"/>
    <w:rsid w:val="00A02D74"/>
    <w:rsid w:val="00A068BA"/>
    <w:rsid w:val="00A07E84"/>
    <w:rsid w:val="00A10C3D"/>
    <w:rsid w:val="00A11059"/>
    <w:rsid w:val="00A16CCE"/>
    <w:rsid w:val="00A2566F"/>
    <w:rsid w:val="00A30A29"/>
    <w:rsid w:val="00A32872"/>
    <w:rsid w:val="00A33698"/>
    <w:rsid w:val="00A416BB"/>
    <w:rsid w:val="00A427FC"/>
    <w:rsid w:val="00A45CBC"/>
    <w:rsid w:val="00A50ADD"/>
    <w:rsid w:val="00A50C71"/>
    <w:rsid w:val="00A52DD1"/>
    <w:rsid w:val="00A57473"/>
    <w:rsid w:val="00A60A3E"/>
    <w:rsid w:val="00A640C9"/>
    <w:rsid w:val="00A71391"/>
    <w:rsid w:val="00A76B1F"/>
    <w:rsid w:val="00A80B76"/>
    <w:rsid w:val="00A82663"/>
    <w:rsid w:val="00A9012E"/>
    <w:rsid w:val="00A91F9F"/>
    <w:rsid w:val="00A95AFD"/>
    <w:rsid w:val="00A97B54"/>
    <w:rsid w:val="00AB0F39"/>
    <w:rsid w:val="00AB33C9"/>
    <w:rsid w:val="00AC1B52"/>
    <w:rsid w:val="00AC449B"/>
    <w:rsid w:val="00AC7F8C"/>
    <w:rsid w:val="00AD2D74"/>
    <w:rsid w:val="00AD4B8A"/>
    <w:rsid w:val="00AE7EAC"/>
    <w:rsid w:val="00AF08FE"/>
    <w:rsid w:val="00AF3A92"/>
    <w:rsid w:val="00AF3DA1"/>
    <w:rsid w:val="00B00450"/>
    <w:rsid w:val="00B02A8A"/>
    <w:rsid w:val="00B03F76"/>
    <w:rsid w:val="00B071B0"/>
    <w:rsid w:val="00B15614"/>
    <w:rsid w:val="00B16E85"/>
    <w:rsid w:val="00B22901"/>
    <w:rsid w:val="00B23587"/>
    <w:rsid w:val="00B23BE9"/>
    <w:rsid w:val="00B253C4"/>
    <w:rsid w:val="00B2765A"/>
    <w:rsid w:val="00B33A26"/>
    <w:rsid w:val="00B34AF3"/>
    <w:rsid w:val="00B42EE0"/>
    <w:rsid w:val="00B4359A"/>
    <w:rsid w:val="00B43CC8"/>
    <w:rsid w:val="00B4454A"/>
    <w:rsid w:val="00B5074A"/>
    <w:rsid w:val="00B61B01"/>
    <w:rsid w:val="00B74EBB"/>
    <w:rsid w:val="00B80B70"/>
    <w:rsid w:val="00B85590"/>
    <w:rsid w:val="00B917A3"/>
    <w:rsid w:val="00B969A6"/>
    <w:rsid w:val="00BA7BE5"/>
    <w:rsid w:val="00BC10AA"/>
    <w:rsid w:val="00BC3D2A"/>
    <w:rsid w:val="00BC7C49"/>
    <w:rsid w:val="00BD3E84"/>
    <w:rsid w:val="00BD3F8A"/>
    <w:rsid w:val="00BD677C"/>
    <w:rsid w:val="00BD7042"/>
    <w:rsid w:val="00BE25D8"/>
    <w:rsid w:val="00BE2FC3"/>
    <w:rsid w:val="00BE4012"/>
    <w:rsid w:val="00BE42D7"/>
    <w:rsid w:val="00BE5711"/>
    <w:rsid w:val="00BF0753"/>
    <w:rsid w:val="00BF37B8"/>
    <w:rsid w:val="00C032DB"/>
    <w:rsid w:val="00C1327E"/>
    <w:rsid w:val="00C17C9F"/>
    <w:rsid w:val="00C21AF0"/>
    <w:rsid w:val="00C2470F"/>
    <w:rsid w:val="00C3090D"/>
    <w:rsid w:val="00C3286C"/>
    <w:rsid w:val="00C3728D"/>
    <w:rsid w:val="00C3733F"/>
    <w:rsid w:val="00C4058A"/>
    <w:rsid w:val="00C41095"/>
    <w:rsid w:val="00C44F2F"/>
    <w:rsid w:val="00C5424C"/>
    <w:rsid w:val="00C54745"/>
    <w:rsid w:val="00C55D62"/>
    <w:rsid w:val="00C618ED"/>
    <w:rsid w:val="00C700AE"/>
    <w:rsid w:val="00C720A9"/>
    <w:rsid w:val="00C72483"/>
    <w:rsid w:val="00C724ED"/>
    <w:rsid w:val="00C745DE"/>
    <w:rsid w:val="00C84413"/>
    <w:rsid w:val="00C8655F"/>
    <w:rsid w:val="00CA0932"/>
    <w:rsid w:val="00CB3A75"/>
    <w:rsid w:val="00CB62AF"/>
    <w:rsid w:val="00CC367A"/>
    <w:rsid w:val="00CC4962"/>
    <w:rsid w:val="00CC5D10"/>
    <w:rsid w:val="00CC7C54"/>
    <w:rsid w:val="00CD0EA6"/>
    <w:rsid w:val="00CD2DBE"/>
    <w:rsid w:val="00CD362C"/>
    <w:rsid w:val="00CD4667"/>
    <w:rsid w:val="00CD5034"/>
    <w:rsid w:val="00CD50A5"/>
    <w:rsid w:val="00CD5120"/>
    <w:rsid w:val="00CE3DB5"/>
    <w:rsid w:val="00CF1587"/>
    <w:rsid w:val="00CF15BB"/>
    <w:rsid w:val="00D0000F"/>
    <w:rsid w:val="00D02B94"/>
    <w:rsid w:val="00D120F6"/>
    <w:rsid w:val="00D17004"/>
    <w:rsid w:val="00D225AB"/>
    <w:rsid w:val="00D263EF"/>
    <w:rsid w:val="00D315B9"/>
    <w:rsid w:val="00D3203E"/>
    <w:rsid w:val="00D3550E"/>
    <w:rsid w:val="00D400D9"/>
    <w:rsid w:val="00D41B64"/>
    <w:rsid w:val="00D46DCE"/>
    <w:rsid w:val="00D503A7"/>
    <w:rsid w:val="00D568A5"/>
    <w:rsid w:val="00D5723B"/>
    <w:rsid w:val="00D61023"/>
    <w:rsid w:val="00D642A4"/>
    <w:rsid w:val="00D646DC"/>
    <w:rsid w:val="00D669D5"/>
    <w:rsid w:val="00D670D5"/>
    <w:rsid w:val="00D701B3"/>
    <w:rsid w:val="00D71A99"/>
    <w:rsid w:val="00D753C6"/>
    <w:rsid w:val="00D759EF"/>
    <w:rsid w:val="00D773BD"/>
    <w:rsid w:val="00D8087F"/>
    <w:rsid w:val="00D82E0E"/>
    <w:rsid w:val="00D82E64"/>
    <w:rsid w:val="00D91278"/>
    <w:rsid w:val="00D92252"/>
    <w:rsid w:val="00D96454"/>
    <w:rsid w:val="00DA4EFB"/>
    <w:rsid w:val="00DB0E7D"/>
    <w:rsid w:val="00DC580C"/>
    <w:rsid w:val="00DC7369"/>
    <w:rsid w:val="00DC759C"/>
    <w:rsid w:val="00DC7EBC"/>
    <w:rsid w:val="00DD13FC"/>
    <w:rsid w:val="00DD188C"/>
    <w:rsid w:val="00DE1254"/>
    <w:rsid w:val="00DE1311"/>
    <w:rsid w:val="00DF01B1"/>
    <w:rsid w:val="00DF257D"/>
    <w:rsid w:val="00DF6576"/>
    <w:rsid w:val="00E014A6"/>
    <w:rsid w:val="00E16BA4"/>
    <w:rsid w:val="00E16DAA"/>
    <w:rsid w:val="00E17926"/>
    <w:rsid w:val="00E23C9A"/>
    <w:rsid w:val="00E25456"/>
    <w:rsid w:val="00E26E38"/>
    <w:rsid w:val="00E32AE3"/>
    <w:rsid w:val="00E36583"/>
    <w:rsid w:val="00E3717B"/>
    <w:rsid w:val="00E403A9"/>
    <w:rsid w:val="00E43D4F"/>
    <w:rsid w:val="00E44A34"/>
    <w:rsid w:val="00E46B8D"/>
    <w:rsid w:val="00E50C31"/>
    <w:rsid w:val="00E542C9"/>
    <w:rsid w:val="00E566A4"/>
    <w:rsid w:val="00E6141F"/>
    <w:rsid w:val="00E65E88"/>
    <w:rsid w:val="00E66698"/>
    <w:rsid w:val="00E678B9"/>
    <w:rsid w:val="00E760A8"/>
    <w:rsid w:val="00E81316"/>
    <w:rsid w:val="00E83047"/>
    <w:rsid w:val="00E83E98"/>
    <w:rsid w:val="00E9077A"/>
    <w:rsid w:val="00E91FA5"/>
    <w:rsid w:val="00E92321"/>
    <w:rsid w:val="00E93894"/>
    <w:rsid w:val="00E946F2"/>
    <w:rsid w:val="00EB0238"/>
    <w:rsid w:val="00EB4845"/>
    <w:rsid w:val="00EB5523"/>
    <w:rsid w:val="00EB58BC"/>
    <w:rsid w:val="00EB6709"/>
    <w:rsid w:val="00EC145C"/>
    <w:rsid w:val="00EC2716"/>
    <w:rsid w:val="00EC3E22"/>
    <w:rsid w:val="00EC4D9D"/>
    <w:rsid w:val="00EC6AF4"/>
    <w:rsid w:val="00ED47B6"/>
    <w:rsid w:val="00ED47D9"/>
    <w:rsid w:val="00ED4A32"/>
    <w:rsid w:val="00EE0A0E"/>
    <w:rsid w:val="00EE74D3"/>
    <w:rsid w:val="00EF14D9"/>
    <w:rsid w:val="00EF14F9"/>
    <w:rsid w:val="00EF4D39"/>
    <w:rsid w:val="00EF630D"/>
    <w:rsid w:val="00EF7DC1"/>
    <w:rsid w:val="00F04A87"/>
    <w:rsid w:val="00F0684F"/>
    <w:rsid w:val="00F07F59"/>
    <w:rsid w:val="00F10489"/>
    <w:rsid w:val="00F11EAD"/>
    <w:rsid w:val="00F1225A"/>
    <w:rsid w:val="00F12ADB"/>
    <w:rsid w:val="00F1479F"/>
    <w:rsid w:val="00F15385"/>
    <w:rsid w:val="00F22CB2"/>
    <w:rsid w:val="00F25234"/>
    <w:rsid w:val="00F308DC"/>
    <w:rsid w:val="00F3251D"/>
    <w:rsid w:val="00F40C9C"/>
    <w:rsid w:val="00F430B1"/>
    <w:rsid w:val="00F46D1F"/>
    <w:rsid w:val="00F50BD5"/>
    <w:rsid w:val="00F52DBA"/>
    <w:rsid w:val="00F53BFA"/>
    <w:rsid w:val="00F6012B"/>
    <w:rsid w:val="00F615D8"/>
    <w:rsid w:val="00F75F78"/>
    <w:rsid w:val="00F84F1A"/>
    <w:rsid w:val="00F864A2"/>
    <w:rsid w:val="00F86F25"/>
    <w:rsid w:val="00F96799"/>
    <w:rsid w:val="00F96FCE"/>
    <w:rsid w:val="00FA1CBB"/>
    <w:rsid w:val="00FB5ECA"/>
    <w:rsid w:val="00FB6D0C"/>
    <w:rsid w:val="00FB6DAF"/>
    <w:rsid w:val="00FC29DB"/>
    <w:rsid w:val="00FC4C23"/>
    <w:rsid w:val="00FD15A0"/>
    <w:rsid w:val="00FD2215"/>
    <w:rsid w:val="00FD4ED7"/>
    <w:rsid w:val="00FD57E4"/>
    <w:rsid w:val="00FD5D5C"/>
    <w:rsid w:val="00FE49C7"/>
    <w:rsid w:val="00FE54F0"/>
    <w:rsid w:val="00FF24B9"/>
    <w:rsid w:val="00FF3382"/>
    <w:rsid w:val="00FF6E24"/>
    <w:rsid w:val="00FF7C7E"/>
    <w:rsid w:val="126B1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FA318"/>
  <w15:chartTrackingRefBased/>
  <w15:docId w15:val="{B6FA2AEF-7B11-4625-9CF1-CF01C2E2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397"/>
  </w:style>
  <w:style w:type="paragraph" w:styleId="Footer">
    <w:name w:val="footer"/>
    <w:basedOn w:val="Normal"/>
    <w:link w:val="FooterChar"/>
    <w:uiPriority w:val="99"/>
    <w:unhideWhenUsed/>
    <w:rsid w:val="00424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397"/>
  </w:style>
  <w:style w:type="paragraph" w:styleId="CommentText">
    <w:name w:val="annotation text"/>
    <w:basedOn w:val="Normal"/>
    <w:link w:val="CommentTextChar"/>
    <w:uiPriority w:val="99"/>
    <w:semiHidden/>
    <w:rsid w:val="00424397"/>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424397"/>
    <w:rPr>
      <w:rFonts w:ascii="Arial" w:eastAsia="Times New Roman" w:hAnsi="Arial" w:cs="Times New Roman"/>
      <w:sz w:val="20"/>
      <w:szCs w:val="20"/>
    </w:rPr>
  </w:style>
  <w:style w:type="character" w:styleId="Hyperlink">
    <w:name w:val="Hyperlink"/>
    <w:basedOn w:val="DefaultParagraphFont"/>
    <w:uiPriority w:val="99"/>
    <w:unhideWhenUsed/>
    <w:rsid w:val="00424397"/>
    <w:rPr>
      <w:color w:val="0000FF" w:themeColor="hyperlink"/>
      <w:u w:val="single"/>
    </w:rPr>
  </w:style>
  <w:style w:type="paragraph" w:styleId="BalloonText">
    <w:name w:val="Balloon Text"/>
    <w:basedOn w:val="Normal"/>
    <w:link w:val="BalloonTextChar"/>
    <w:uiPriority w:val="99"/>
    <w:semiHidden/>
    <w:unhideWhenUsed/>
    <w:rsid w:val="007A0B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BDB"/>
    <w:rPr>
      <w:rFonts w:ascii="Segoe UI" w:hAnsi="Segoe UI" w:cs="Segoe UI"/>
      <w:sz w:val="18"/>
      <w:szCs w:val="18"/>
    </w:rPr>
  </w:style>
  <w:style w:type="paragraph" w:styleId="ListParagraph">
    <w:name w:val="List Paragraph"/>
    <w:basedOn w:val="Normal"/>
    <w:uiPriority w:val="34"/>
    <w:qFormat/>
    <w:rsid w:val="00D3550E"/>
    <w:pPr>
      <w:ind w:left="720"/>
      <w:contextualSpacing/>
    </w:pPr>
  </w:style>
  <w:style w:type="paragraph" w:customStyle="1" w:styleId="Agendaheadingnumbered">
    <w:name w:val="Agenda heading numbered"/>
    <w:basedOn w:val="Header"/>
    <w:rsid w:val="00D3203E"/>
    <w:pPr>
      <w:numPr>
        <w:numId w:val="11"/>
      </w:numPr>
      <w:tabs>
        <w:tab w:val="clear" w:pos="4513"/>
        <w:tab w:val="clear" w:pos="9026"/>
      </w:tabs>
      <w:spacing w:before="240"/>
    </w:pPr>
    <w:rPr>
      <w:rFonts w:ascii="Arial" w:eastAsia="Times New Roman" w:hAnsi="Arial" w:cs="Arial"/>
      <w:b/>
      <w:szCs w:val="20"/>
    </w:rPr>
  </w:style>
  <w:style w:type="paragraph" w:customStyle="1" w:styleId="Agendaheadingnum2">
    <w:name w:val="Agenda heading num 2"/>
    <w:basedOn w:val="Header"/>
    <w:rsid w:val="00D3203E"/>
    <w:pPr>
      <w:numPr>
        <w:ilvl w:val="1"/>
        <w:numId w:val="11"/>
      </w:numPr>
      <w:tabs>
        <w:tab w:val="clear" w:pos="4513"/>
        <w:tab w:val="clear" w:pos="9026"/>
      </w:tabs>
      <w:spacing w:before="120"/>
    </w:pPr>
    <w:rPr>
      <w:rFonts w:ascii="Arial" w:eastAsia="Times New Roman" w:hAnsi="Arial" w:cs="Arial"/>
      <w:b/>
      <w:bCs/>
      <w:szCs w:val="20"/>
    </w:rPr>
  </w:style>
  <w:style w:type="character" w:styleId="FollowedHyperlink">
    <w:name w:val="FollowedHyperlink"/>
    <w:basedOn w:val="DefaultParagraphFont"/>
    <w:uiPriority w:val="99"/>
    <w:semiHidden/>
    <w:unhideWhenUsed/>
    <w:rsid w:val="0068311A"/>
    <w:rPr>
      <w:color w:val="800080" w:themeColor="followedHyperlink"/>
      <w:u w:val="single"/>
    </w:rPr>
  </w:style>
  <w:style w:type="paragraph" w:customStyle="1" w:styleId="Default">
    <w:name w:val="Default"/>
    <w:rsid w:val="00893691"/>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link w:val="SubtitleChar"/>
    <w:uiPriority w:val="11"/>
    <w:qFormat/>
    <w:rsid w:val="006240E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240E7"/>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97795C"/>
    <w:rPr>
      <w:sz w:val="16"/>
      <w:szCs w:val="16"/>
    </w:rPr>
  </w:style>
  <w:style w:type="paragraph" w:styleId="CommentSubject">
    <w:name w:val="annotation subject"/>
    <w:basedOn w:val="CommentText"/>
    <w:next w:val="CommentText"/>
    <w:link w:val="CommentSubjectChar"/>
    <w:uiPriority w:val="99"/>
    <w:semiHidden/>
    <w:unhideWhenUsed/>
    <w:rsid w:val="0097795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7795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2857">
      <w:bodyDiv w:val="1"/>
      <w:marLeft w:val="0"/>
      <w:marRight w:val="0"/>
      <w:marTop w:val="0"/>
      <w:marBottom w:val="0"/>
      <w:divBdr>
        <w:top w:val="none" w:sz="0" w:space="0" w:color="auto"/>
        <w:left w:val="none" w:sz="0" w:space="0" w:color="auto"/>
        <w:bottom w:val="none" w:sz="0" w:space="0" w:color="auto"/>
        <w:right w:val="none" w:sz="0" w:space="0" w:color="auto"/>
      </w:divBdr>
    </w:div>
    <w:div w:id="185682243">
      <w:bodyDiv w:val="1"/>
      <w:marLeft w:val="0"/>
      <w:marRight w:val="0"/>
      <w:marTop w:val="0"/>
      <w:marBottom w:val="0"/>
      <w:divBdr>
        <w:top w:val="none" w:sz="0" w:space="0" w:color="auto"/>
        <w:left w:val="none" w:sz="0" w:space="0" w:color="auto"/>
        <w:bottom w:val="none" w:sz="0" w:space="0" w:color="auto"/>
        <w:right w:val="none" w:sz="0" w:space="0" w:color="auto"/>
      </w:divBdr>
    </w:div>
    <w:div w:id="209151615">
      <w:bodyDiv w:val="1"/>
      <w:marLeft w:val="0"/>
      <w:marRight w:val="0"/>
      <w:marTop w:val="0"/>
      <w:marBottom w:val="0"/>
      <w:divBdr>
        <w:top w:val="none" w:sz="0" w:space="0" w:color="auto"/>
        <w:left w:val="none" w:sz="0" w:space="0" w:color="auto"/>
        <w:bottom w:val="none" w:sz="0" w:space="0" w:color="auto"/>
        <w:right w:val="none" w:sz="0" w:space="0" w:color="auto"/>
      </w:divBdr>
    </w:div>
    <w:div w:id="252053892">
      <w:bodyDiv w:val="1"/>
      <w:marLeft w:val="0"/>
      <w:marRight w:val="0"/>
      <w:marTop w:val="0"/>
      <w:marBottom w:val="0"/>
      <w:divBdr>
        <w:top w:val="none" w:sz="0" w:space="0" w:color="auto"/>
        <w:left w:val="none" w:sz="0" w:space="0" w:color="auto"/>
        <w:bottom w:val="none" w:sz="0" w:space="0" w:color="auto"/>
        <w:right w:val="none" w:sz="0" w:space="0" w:color="auto"/>
      </w:divBdr>
    </w:div>
    <w:div w:id="269438573">
      <w:bodyDiv w:val="1"/>
      <w:marLeft w:val="0"/>
      <w:marRight w:val="0"/>
      <w:marTop w:val="0"/>
      <w:marBottom w:val="0"/>
      <w:divBdr>
        <w:top w:val="none" w:sz="0" w:space="0" w:color="auto"/>
        <w:left w:val="none" w:sz="0" w:space="0" w:color="auto"/>
        <w:bottom w:val="none" w:sz="0" w:space="0" w:color="auto"/>
        <w:right w:val="none" w:sz="0" w:space="0" w:color="auto"/>
      </w:divBdr>
    </w:div>
    <w:div w:id="501162019">
      <w:bodyDiv w:val="1"/>
      <w:marLeft w:val="0"/>
      <w:marRight w:val="0"/>
      <w:marTop w:val="0"/>
      <w:marBottom w:val="0"/>
      <w:divBdr>
        <w:top w:val="none" w:sz="0" w:space="0" w:color="auto"/>
        <w:left w:val="none" w:sz="0" w:space="0" w:color="auto"/>
        <w:bottom w:val="none" w:sz="0" w:space="0" w:color="auto"/>
        <w:right w:val="none" w:sz="0" w:space="0" w:color="auto"/>
      </w:divBdr>
    </w:div>
    <w:div w:id="617877358">
      <w:bodyDiv w:val="1"/>
      <w:marLeft w:val="0"/>
      <w:marRight w:val="0"/>
      <w:marTop w:val="0"/>
      <w:marBottom w:val="0"/>
      <w:divBdr>
        <w:top w:val="none" w:sz="0" w:space="0" w:color="auto"/>
        <w:left w:val="none" w:sz="0" w:space="0" w:color="auto"/>
        <w:bottom w:val="none" w:sz="0" w:space="0" w:color="auto"/>
        <w:right w:val="none" w:sz="0" w:space="0" w:color="auto"/>
      </w:divBdr>
    </w:div>
    <w:div w:id="676931474">
      <w:bodyDiv w:val="1"/>
      <w:marLeft w:val="0"/>
      <w:marRight w:val="0"/>
      <w:marTop w:val="0"/>
      <w:marBottom w:val="0"/>
      <w:divBdr>
        <w:top w:val="none" w:sz="0" w:space="0" w:color="auto"/>
        <w:left w:val="none" w:sz="0" w:space="0" w:color="auto"/>
        <w:bottom w:val="none" w:sz="0" w:space="0" w:color="auto"/>
        <w:right w:val="none" w:sz="0" w:space="0" w:color="auto"/>
      </w:divBdr>
    </w:div>
    <w:div w:id="686834146">
      <w:bodyDiv w:val="1"/>
      <w:marLeft w:val="0"/>
      <w:marRight w:val="0"/>
      <w:marTop w:val="0"/>
      <w:marBottom w:val="0"/>
      <w:divBdr>
        <w:top w:val="none" w:sz="0" w:space="0" w:color="auto"/>
        <w:left w:val="none" w:sz="0" w:space="0" w:color="auto"/>
        <w:bottom w:val="none" w:sz="0" w:space="0" w:color="auto"/>
        <w:right w:val="none" w:sz="0" w:space="0" w:color="auto"/>
      </w:divBdr>
    </w:div>
    <w:div w:id="902716883">
      <w:bodyDiv w:val="1"/>
      <w:marLeft w:val="0"/>
      <w:marRight w:val="0"/>
      <w:marTop w:val="0"/>
      <w:marBottom w:val="0"/>
      <w:divBdr>
        <w:top w:val="none" w:sz="0" w:space="0" w:color="auto"/>
        <w:left w:val="none" w:sz="0" w:space="0" w:color="auto"/>
        <w:bottom w:val="none" w:sz="0" w:space="0" w:color="auto"/>
        <w:right w:val="none" w:sz="0" w:space="0" w:color="auto"/>
      </w:divBdr>
    </w:div>
    <w:div w:id="905259180">
      <w:bodyDiv w:val="1"/>
      <w:marLeft w:val="0"/>
      <w:marRight w:val="0"/>
      <w:marTop w:val="0"/>
      <w:marBottom w:val="0"/>
      <w:divBdr>
        <w:top w:val="none" w:sz="0" w:space="0" w:color="auto"/>
        <w:left w:val="none" w:sz="0" w:space="0" w:color="auto"/>
        <w:bottom w:val="none" w:sz="0" w:space="0" w:color="auto"/>
        <w:right w:val="none" w:sz="0" w:space="0" w:color="auto"/>
      </w:divBdr>
    </w:div>
    <w:div w:id="1214852364">
      <w:bodyDiv w:val="1"/>
      <w:marLeft w:val="0"/>
      <w:marRight w:val="0"/>
      <w:marTop w:val="0"/>
      <w:marBottom w:val="0"/>
      <w:divBdr>
        <w:top w:val="none" w:sz="0" w:space="0" w:color="auto"/>
        <w:left w:val="none" w:sz="0" w:space="0" w:color="auto"/>
        <w:bottom w:val="none" w:sz="0" w:space="0" w:color="auto"/>
        <w:right w:val="none" w:sz="0" w:space="0" w:color="auto"/>
      </w:divBdr>
    </w:div>
    <w:div w:id="1228807149">
      <w:bodyDiv w:val="1"/>
      <w:marLeft w:val="0"/>
      <w:marRight w:val="0"/>
      <w:marTop w:val="0"/>
      <w:marBottom w:val="0"/>
      <w:divBdr>
        <w:top w:val="none" w:sz="0" w:space="0" w:color="auto"/>
        <w:left w:val="none" w:sz="0" w:space="0" w:color="auto"/>
        <w:bottom w:val="none" w:sz="0" w:space="0" w:color="auto"/>
        <w:right w:val="none" w:sz="0" w:space="0" w:color="auto"/>
      </w:divBdr>
    </w:div>
    <w:div w:id="1379937122">
      <w:bodyDiv w:val="1"/>
      <w:marLeft w:val="0"/>
      <w:marRight w:val="0"/>
      <w:marTop w:val="0"/>
      <w:marBottom w:val="0"/>
      <w:divBdr>
        <w:top w:val="none" w:sz="0" w:space="0" w:color="auto"/>
        <w:left w:val="none" w:sz="0" w:space="0" w:color="auto"/>
        <w:bottom w:val="none" w:sz="0" w:space="0" w:color="auto"/>
        <w:right w:val="none" w:sz="0" w:space="0" w:color="auto"/>
      </w:divBdr>
    </w:div>
    <w:div w:id="171927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65DD9-370E-4CBB-917A-12E4C53FD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Royal Pharmaceutical Society</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Rattray</dc:creator>
  <cp:keywords/>
  <dc:description/>
  <cp:lastModifiedBy>Cath Ward</cp:lastModifiedBy>
  <cp:revision>25</cp:revision>
  <cp:lastPrinted>2020-01-10T13:56:00Z</cp:lastPrinted>
  <dcterms:created xsi:type="dcterms:W3CDTF">2020-01-06T15:50:00Z</dcterms:created>
  <dcterms:modified xsi:type="dcterms:W3CDTF">2020-01-20T10:49:00Z</dcterms:modified>
</cp:coreProperties>
</file>